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4D" w:rsidRDefault="00815678" w:rsidP="00EC441D">
      <w:pPr>
        <w:pStyle w:val="Standard"/>
        <w:snapToGrid w:val="0"/>
        <w:spacing w:afterLines="100" w:after="240" w:line="240" w:lineRule="atLeast"/>
        <w:ind w:firstLine="238"/>
        <w:jc w:val="center"/>
      </w:pPr>
      <w:r>
        <w:rPr>
          <w:rFonts w:ascii="標楷體" w:eastAsia="標楷體" w:hAnsi="標楷體" w:cs="Times New Roman"/>
          <w:b/>
          <w:bCs/>
          <w:kern w:val="0"/>
          <w:sz w:val="40"/>
          <w:szCs w:val="20"/>
        </w:rPr>
        <w:t>農田水利設施兼作其他使用</w:t>
      </w:r>
      <w:r w:rsidR="005B24EA" w:rsidRPr="005B24EA">
        <w:rPr>
          <w:rFonts w:ascii="標楷體" w:eastAsia="標楷體" w:hAnsi="標楷體" w:cs="Times New Roman" w:hint="eastAsia"/>
          <w:b/>
          <w:bCs/>
          <w:kern w:val="0"/>
          <w:sz w:val="32"/>
          <w:szCs w:val="32"/>
        </w:rPr>
        <w:t>(許可屆滿-申請展延)</w:t>
      </w:r>
      <w:r>
        <w:rPr>
          <w:rFonts w:ascii="標楷體" w:eastAsia="標楷體" w:hAnsi="標楷體" w:cs="Times New Roman"/>
          <w:b/>
          <w:bCs/>
          <w:kern w:val="0"/>
          <w:sz w:val="40"/>
          <w:szCs w:val="20"/>
        </w:rPr>
        <w:t>切結書</w:t>
      </w:r>
    </w:p>
    <w:p w:rsidR="00663E4D" w:rsidRDefault="00EC441D">
      <w:pPr>
        <w:pStyle w:val="Standard"/>
        <w:spacing w:line="520" w:lineRule="exact"/>
        <w:jc w:val="both"/>
      </w:pPr>
      <w:r w:rsidRPr="00814923">
        <w:rPr>
          <w:rFonts w:ascii="Times New Roman" w:eastAsia="標楷體" w:hAnsi="Times New Roman" w:cs="Times New Roman"/>
          <w:sz w:val="32"/>
          <w:szCs w:val="32"/>
        </w:rPr>
        <w:t>具切結書人</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28"/>
          <w:szCs w:val="20"/>
        </w:rPr>
        <w:t xml:space="preserve">　</w:t>
      </w:r>
      <w:r w:rsidRPr="00A33BC6">
        <w:rPr>
          <w:rFonts w:ascii="Times New Roman" w:eastAsia="標楷體" w:hAnsi="Times New Roman" w:cs="Times New Roman"/>
          <w:sz w:val="32"/>
          <w:szCs w:val="20"/>
        </w:rPr>
        <w:t>土地座落</w:t>
      </w:r>
      <w:r w:rsidRPr="00A33BC6">
        <w:rPr>
          <w:rFonts w:ascii="Times New Roman" w:eastAsia="標楷體" w:hAnsi="Times New Roman" w:cs="Times New Roman"/>
          <w:sz w:val="32"/>
          <w:szCs w:val="20"/>
        </w:rPr>
        <w:t>__________</w:t>
      </w:r>
      <w:r w:rsidRPr="00A33BC6">
        <w:rPr>
          <w:rFonts w:ascii="Times New Roman" w:eastAsia="標楷體" w:hAnsi="Times New Roman" w:cs="Times New Roman"/>
          <w:sz w:val="32"/>
          <w:szCs w:val="20"/>
        </w:rPr>
        <w:t>縣市</w:t>
      </w:r>
      <w:r w:rsidRPr="00A33BC6">
        <w:rPr>
          <w:rFonts w:ascii="Times New Roman" w:eastAsia="標楷體" w:hAnsi="Times New Roman" w:cs="Times New Roman"/>
          <w:sz w:val="32"/>
          <w:szCs w:val="20"/>
        </w:rPr>
        <w:t>____________</w:t>
      </w:r>
      <w:r w:rsidRPr="00961989">
        <w:rPr>
          <w:rFonts w:ascii="Times New Roman" w:eastAsia="標楷體" w:hAnsi="Times New Roman" w:cs="Times New Roman"/>
          <w:color w:val="FF0000"/>
          <w:sz w:val="32"/>
          <w:szCs w:val="20"/>
        </w:rPr>
        <w:t>鄉鎮</w:t>
      </w:r>
      <w:r w:rsidRPr="00961989">
        <w:rPr>
          <w:rFonts w:ascii="Times New Roman" w:eastAsia="標楷體" w:hAnsi="Times New Roman" w:cs="Times New Roman" w:hint="eastAsia"/>
          <w:color w:val="FF0000"/>
          <w:sz w:val="32"/>
          <w:szCs w:val="20"/>
        </w:rPr>
        <w:t>市區</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段</w:t>
      </w:r>
      <w:r w:rsidRPr="00A33BC6">
        <w:rPr>
          <w:rFonts w:ascii="Times New Roman" w:eastAsia="標楷體" w:hAnsi="Times New Roman" w:cs="Times New Roman"/>
          <w:sz w:val="32"/>
          <w:szCs w:val="20"/>
        </w:rPr>
        <w:t>_________</w:t>
      </w:r>
      <w:r w:rsidRPr="00A33BC6">
        <w:rPr>
          <w:rFonts w:ascii="Times New Roman" w:eastAsia="標楷體" w:hAnsi="Times New Roman" w:cs="Times New Roman"/>
          <w:sz w:val="32"/>
          <w:szCs w:val="20"/>
        </w:rPr>
        <w:t>小段</w:t>
      </w:r>
      <w:r w:rsidRPr="00A33BC6">
        <w:rPr>
          <w:rFonts w:ascii="Times New Roman" w:eastAsia="標楷體" w:hAnsi="Times New Roman" w:cs="Times New Roman"/>
          <w:sz w:val="32"/>
          <w:szCs w:val="20"/>
        </w:rPr>
        <w:t>________</w:t>
      </w:r>
      <w:r w:rsidRPr="00A33BC6">
        <w:rPr>
          <w:rFonts w:ascii="Times New Roman" w:eastAsia="標楷體" w:hAnsi="Times New Roman" w:cs="Times New Roman"/>
          <w:sz w:val="32"/>
          <w:szCs w:val="20"/>
        </w:rPr>
        <w:t>地號，</w:t>
      </w:r>
      <w:r w:rsidR="00815678">
        <w:rPr>
          <w:rFonts w:ascii="標楷體" w:eastAsia="標楷體" w:hAnsi="標楷體" w:cs="Times New Roman"/>
          <w:sz w:val="32"/>
          <w:szCs w:val="20"/>
        </w:rPr>
        <w:t>申請使用農田水利設施兼作其他使用，除遵守有關法令外並具切結條件如下：</w:t>
      </w:r>
    </w:p>
    <w:p w:rsidR="00663E4D" w:rsidRDefault="00815678">
      <w:pPr>
        <w:pStyle w:val="Standard"/>
        <w:numPr>
          <w:ilvl w:val="0"/>
          <w:numId w:val="8"/>
        </w:numPr>
        <w:spacing w:line="520" w:lineRule="exact"/>
        <w:jc w:val="both"/>
      </w:pPr>
      <w:r>
        <w:rPr>
          <w:rFonts w:ascii="標楷體" w:eastAsia="標楷體" w:hAnsi="標楷體" w:cs="Times New Roman"/>
          <w:sz w:val="28"/>
          <w:szCs w:val="20"/>
        </w:rPr>
        <w:t>在貴署農田水利設施之兼作其他使用，如發生妨害他人權益時由具切結書人負責處理與貴署無關。</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使用貴署農田水利設施範圍如下：</w:t>
      </w:r>
    </w:p>
    <w:p w:rsidR="00EF0A1F" w:rsidRDefault="00EF0A1F" w:rsidP="00EF0A1F">
      <w:pPr>
        <w:pStyle w:val="Standard"/>
        <w:spacing w:line="520" w:lineRule="exact"/>
        <w:jc w:val="both"/>
        <w:rPr>
          <w:rFonts w:ascii="標楷體" w:eastAsia="標楷體" w:hAnsi="標楷體" w:cs="Times New Roman"/>
          <w:sz w:val="28"/>
          <w:szCs w:val="20"/>
        </w:rPr>
      </w:pPr>
      <w:r>
        <w:rPr>
          <w:rFonts w:ascii="標楷體" w:eastAsia="標楷體" w:hAnsi="標楷體" w:cs="Times New Roman" w:hint="eastAsia"/>
          <w:sz w:val="28"/>
          <w:szCs w:val="20"/>
        </w:rPr>
        <w:t xml:space="preserve">   </w:t>
      </w:r>
      <w:r w:rsidR="00815678">
        <w:rPr>
          <w:rFonts w:ascii="標楷體" w:eastAsia="標楷體" w:hAnsi="標楷體" w:cs="Times New Roman"/>
          <w:sz w:val="28"/>
          <w:szCs w:val="20"/>
        </w:rPr>
        <w:t>(</w:t>
      </w:r>
      <w:proofErr w:type="gramStart"/>
      <w:r w:rsidR="00815678">
        <w:rPr>
          <w:rFonts w:ascii="標楷體" w:eastAsia="標楷體" w:hAnsi="標楷體" w:cs="Times New Roman"/>
          <w:sz w:val="28"/>
          <w:szCs w:val="20"/>
        </w:rPr>
        <w:t>一</w:t>
      </w:r>
      <w:proofErr w:type="gramEnd"/>
      <w:r w:rsidR="00815678">
        <w:rPr>
          <w:rFonts w:ascii="標楷體" w:eastAsia="標楷體" w:hAnsi="標楷體" w:cs="Times New Roman"/>
          <w:sz w:val="28"/>
          <w:szCs w:val="20"/>
        </w:rPr>
        <w:t>)渠道名稱：</w:t>
      </w:r>
      <w:r w:rsidRPr="004E795F">
        <w:rPr>
          <w:rFonts w:ascii="Times New Roman" w:eastAsia="標楷體" w:hAnsi="Times New Roman" w:cs="Times New Roman"/>
          <w:color w:val="FF0000"/>
          <w:sz w:val="28"/>
          <w:szCs w:val="20"/>
          <w:u w:val="single"/>
        </w:rPr>
        <w:t xml:space="preserve">　　　</w:t>
      </w:r>
      <w:r w:rsidRPr="004E795F">
        <w:rPr>
          <w:rFonts w:ascii="Times New Roman" w:eastAsia="標楷體" w:hAnsi="Times New Roman" w:cs="Times New Roman"/>
          <w:color w:val="FF0000"/>
          <w:sz w:val="28"/>
          <w:szCs w:val="20"/>
          <w:u w:val="single"/>
        </w:rPr>
        <w:t xml:space="preserve">         </w:t>
      </w:r>
      <w:r w:rsidRPr="004E795F">
        <w:rPr>
          <w:rFonts w:ascii="Times New Roman" w:eastAsia="標楷體" w:hAnsi="Times New Roman" w:cs="Times New Roman" w:hint="eastAsia"/>
          <w:color w:val="FF0000"/>
          <w:sz w:val="28"/>
          <w:szCs w:val="20"/>
          <w:u w:val="single"/>
        </w:rPr>
        <w:t xml:space="preserve">  </w:t>
      </w:r>
      <w:r>
        <w:rPr>
          <w:rFonts w:ascii="Times New Roman" w:eastAsia="標楷體" w:hAnsi="Times New Roman" w:cs="Times New Roman"/>
          <w:color w:val="FF0000"/>
          <w:sz w:val="28"/>
          <w:szCs w:val="20"/>
          <w:u w:val="single"/>
        </w:rPr>
        <w:t xml:space="preserve">       </w:t>
      </w:r>
      <w:r w:rsidRPr="004E795F">
        <w:rPr>
          <w:rFonts w:ascii="Times New Roman" w:eastAsia="標楷體" w:hAnsi="Times New Roman" w:cs="Times New Roman" w:hint="eastAsia"/>
          <w:color w:val="FF0000"/>
          <w:sz w:val="28"/>
          <w:szCs w:val="20"/>
          <w:u w:val="single"/>
        </w:rPr>
        <w:t xml:space="preserve">                     </w:t>
      </w:r>
      <w:r w:rsidRPr="004E795F">
        <w:rPr>
          <w:rFonts w:ascii="Times New Roman" w:eastAsia="標楷體" w:hAnsi="Times New Roman" w:cs="Times New Roman"/>
          <w:color w:val="FF0000"/>
          <w:sz w:val="28"/>
          <w:szCs w:val="20"/>
          <w:u w:val="single"/>
        </w:rPr>
        <w:t xml:space="preserve">                  </w:t>
      </w:r>
      <w:r w:rsidRPr="004E795F">
        <w:rPr>
          <w:rFonts w:ascii="Times New Roman" w:eastAsia="標楷體" w:hAnsi="Times New Roman" w:cs="Times New Roman"/>
          <w:color w:val="FF0000"/>
          <w:sz w:val="28"/>
          <w:szCs w:val="20"/>
        </w:rPr>
        <w:t>。</w:t>
      </w:r>
    </w:p>
    <w:p w:rsidR="00663E4D" w:rsidRDefault="00EF0A1F" w:rsidP="00EF0A1F">
      <w:pPr>
        <w:pStyle w:val="Standard"/>
        <w:spacing w:line="520" w:lineRule="exact"/>
        <w:ind w:left="480"/>
        <w:jc w:val="both"/>
      </w:pPr>
      <w:r>
        <w:rPr>
          <w:rFonts w:ascii="Times New Roman" w:eastAsia="標楷體" w:hAnsi="Times New Roman" w:cs="Times New Roman" w:hint="eastAsia"/>
          <w:color w:val="FF0000"/>
          <w:kern w:val="0"/>
          <w:sz w:val="28"/>
          <w:szCs w:val="28"/>
        </w:rPr>
        <w:t xml:space="preserve">       </w:t>
      </w:r>
      <w:r w:rsidRPr="00A33BC6">
        <w:rPr>
          <w:rFonts w:ascii="Times New Roman" w:eastAsia="標楷體" w:hAnsi="Times New Roman" w:cs="Times New Roman"/>
          <w:color w:val="FF0000"/>
          <w:kern w:val="0"/>
          <w:sz w:val="28"/>
          <w:szCs w:val="28"/>
        </w:rPr>
        <w:t>起訖樁號：</w:t>
      </w:r>
      <w:r w:rsidRPr="00447924">
        <w:rPr>
          <w:rFonts w:ascii="Times New Roman" w:eastAsia="標楷體" w:hAnsi="Times New Roman" w:cs="Times New Roman"/>
          <w:color w:val="FF0000"/>
          <w:kern w:val="0"/>
          <w:sz w:val="28"/>
          <w:szCs w:val="28"/>
          <w:u w:val="single"/>
        </w:rPr>
        <w:t xml:space="preserve">   </w:t>
      </w:r>
      <w:r w:rsidRPr="00447924">
        <w:rPr>
          <w:rFonts w:ascii="Times New Roman" w:eastAsia="標楷體" w:hAnsi="Times New Roman" w:cs="Times New Roman" w:hint="eastAsia"/>
          <w:color w:val="FF0000"/>
          <w:kern w:val="0"/>
          <w:sz w:val="28"/>
          <w:szCs w:val="28"/>
          <w:u w:val="single"/>
        </w:rPr>
        <w:t xml:space="preserve">      </w:t>
      </w:r>
      <w:r w:rsidRPr="00710F9F">
        <w:rPr>
          <w:rFonts w:ascii="Times New Roman" w:eastAsia="標楷體" w:hAnsi="Times New Roman" w:cs="Times New Roman"/>
          <w:color w:val="FF0000"/>
          <w:kern w:val="0"/>
          <w:sz w:val="28"/>
          <w:szCs w:val="28"/>
        </w:rPr>
        <w:t xml:space="preserve"> </w:t>
      </w:r>
      <w:r w:rsidRPr="00710F9F">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K</w:t>
      </w:r>
      <w:r>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Pr>
          <w:rFonts w:ascii="Times New Roman" w:eastAsia="標楷體" w:hAnsi="Times New Roman" w:cs="Times New Roman" w:hint="eastAsia"/>
          <w:color w:val="FF0000"/>
          <w:kern w:val="0"/>
          <w:sz w:val="28"/>
          <w:szCs w:val="28"/>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hint="eastAsia"/>
          <w:color w:val="FF0000"/>
          <w:kern w:val="0"/>
          <w:u w:val="single"/>
        </w:rPr>
        <w:t xml:space="preserve">  </w:t>
      </w:r>
      <w:r w:rsidRPr="00447924">
        <w:rPr>
          <w:rFonts w:ascii="Times New Roman" w:eastAsia="標楷體" w:hAnsi="Times New Roman" w:cs="Times New Roman"/>
          <w:color w:val="FF0000"/>
          <w:kern w:val="0"/>
          <w:u w:val="single"/>
        </w:rPr>
        <w:t xml:space="preserve">   </w:t>
      </w:r>
      <w:r w:rsidRPr="0014444D">
        <w:rPr>
          <w:rFonts w:ascii="Times New Roman" w:eastAsia="標楷體" w:hAnsi="Times New Roman" w:cs="Times New Roman"/>
          <w:color w:val="FF0000"/>
          <w:kern w:val="0"/>
        </w:rPr>
        <w:t xml:space="preserve"> </w:t>
      </w:r>
      <w:r w:rsidRPr="0014444D">
        <w:rPr>
          <w:rFonts w:ascii="Times New Roman" w:eastAsia="標楷體" w:hAnsi="Times New Roman" w:cs="Times New Roman" w:hint="eastAsia"/>
          <w:color w:val="FF0000"/>
          <w:kern w:val="0"/>
        </w:rPr>
        <w:t xml:space="preserve"> </w:t>
      </w:r>
      <w:proofErr w:type="gramStart"/>
      <w:r w:rsidRPr="0014444D">
        <w:rPr>
          <w:rFonts w:ascii="標楷體" w:eastAsia="標楷體" w:hAnsi="標楷體" w:cs="Times New Roman"/>
          <w:color w:val="FF0000"/>
          <w:kern w:val="0"/>
        </w:rPr>
        <w:t>﹣</w:t>
      </w:r>
      <w:proofErr w:type="gramEnd"/>
      <w:r w:rsidRPr="00447924">
        <w:rPr>
          <w:rFonts w:ascii="Times New Roman" w:eastAsia="標楷體" w:hAnsi="Times New Roman" w:cs="Times New Roman"/>
          <w:color w:val="FF0000"/>
          <w:kern w:val="0"/>
          <w:sz w:val="28"/>
          <w:szCs w:val="28"/>
          <w:u w:val="single"/>
        </w:rPr>
        <w:t xml:space="preserve">        </w:t>
      </w:r>
      <w:r w:rsidRPr="00710F9F">
        <w:rPr>
          <w:rFonts w:ascii="Times New Roman" w:eastAsia="標楷體" w:hAnsi="Times New Roman" w:cs="Times New Roman"/>
          <w:color w:val="FF0000"/>
          <w:kern w:val="0"/>
          <w:sz w:val="28"/>
          <w:szCs w:val="28"/>
        </w:rPr>
        <w:t xml:space="preserve">  </w:t>
      </w:r>
      <w:r w:rsidRPr="008966EE">
        <w:rPr>
          <w:rFonts w:ascii="Times New Roman" w:eastAsia="標楷體" w:hAnsi="Times New Roman" w:cs="Times New Roman"/>
          <w:color w:val="FF0000"/>
          <w:kern w:val="0"/>
          <w:sz w:val="28"/>
          <w:szCs w:val="28"/>
        </w:rPr>
        <w:t>K</w:t>
      </w:r>
      <w:r>
        <w:rPr>
          <w:rFonts w:ascii="Times New Roman" w:eastAsia="標楷體" w:hAnsi="Times New Roman" w:cs="Times New Roman" w:hint="eastAsia"/>
          <w:color w:val="FF0000"/>
          <w:kern w:val="0"/>
          <w:sz w:val="28"/>
          <w:szCs w:val="28"/>
        </w:rPr>
        <w:t xml:space="preserve"> </w:t>
      </w:r>
      <w:r w:rsidRPr="008966EE">
        <w:rPr>
          <w:rFonts w:ascii="Times New Roman" w:eastAsia="標楷體" w:hAnsi="Times New Roman" w:cs="Times New Roman"/>
          <w:color w:val="FF0000"/>
          <w:kern w:val="0"/>
          <w:sz w:val="28"/>
          <w:szCs w:val="28"/>
        </w:rPr>
        <w:t>+</w:t>
      </w:r>
      <w:r>
        <w:rPr>
          <w:rFonts w:ascii="Times New Roman" w:eastAsia="標楷體" w:hAnsi="Times New Roman" w:cs="Times New Roman" w:hint="eastAsia"/>
          <w:color w:val="FF0000"/>
          <w:kern w:val="0"/>
          <w:sz w:val="28"/>
          <w:szCs w:val="28"/>
        </w:rPr>
        <w:t xml:space="preserve"> </w:t>
      </w:r>
      <w:r w:rsidRPr="00447924">
        <w:rPr>
          <w:rFonts w:ascii="Times New Roman" w:eastAsia="標楷體" w:hAnsi="Times New Roman" w:cs="Times New Roman"/>
          <w:color w:val="FF0000"/>
          <w:kern w:val="0"/>
          <w:u w:val="single"/>
        </w:rPr>
        <w:t xml:space="preserve">                  </w:t>
      </w:r>
      <w:r w:rsidRPr="00447924">
        <w:rPr>
          <w:rFonts w:ascii="Times New Roman" w:eastAsia="標楷體" w:hAnsi="Times New Roman" w:cs="Times New Roman"/>
          <w:color w:val="FF0000"/>
          <w:kern w:val="0"/>
        </w:rPr>
        <w:t>。</w:t>
      </w:r>
    </w:p>
    <w:p w:rsidR="00EF0A1F" w:rsidRPr="00EF0A1F" w:rsidRDefault="00EF0A1F" w:rsidP="00EF0A1F">
      <w:pPr>
        <w:spacing w:line="520" w:lineRule="exact"/>
        <w:ind w:left="480"/>
        <w:jc w:val="both"/>
        <w:rPr>
          <w:rFonts w:ascii="Times New Roman" w:eastAsia="標楷體" w:hAnsi="Times New Roman" w:cs="Times New Roman"/>
          <w:color w:val="FF0000"/>
          <w:sz w:val="28"/>
          <w:szCs w:val="20"/>
        </w:rPr>
      </w:pPr>
      <w:r>
        <w:rPr>
          <w:rFonts w:ascii="標楷體" w:eastAsia="標楷體" w:hAnsi="標楷體" w:cs="Times New Roman" w:hint="eastAsia"/>
          <w:sz w:val="28"/>
          <w:szCs w:val="20"/>
        </w:rPr>
        <w:t>(二)</w:t>
      </w:r>
      <w:r>
        <w:rPr>
          <w:rFonts w:ascii="標楷體" w:eastAsia="標楷體" w:hAnsi="標楷體" w:cs="Times New Roman"/>
          <w:sz w:val="28"/>
          <w:szCs w:val="20"/>
        </w:rPr>
        <w:t>渠道坐落地點：</w:t>
      </w:r>
      <w:r w:rsidRPr="00EF0A1F">
        <w:rPr>
          <w:rFonts w:ascii="Times New Roman" w:eastAsia="標楷體" w:hAnsi="Times New Roman" w:cs="Times New Roman" w:hint="eastAsia"/>
          <w:color w:val="FF0000"/>
          <w:sz w:val="28"/>
          <w:szCs w:val="20"/>
          <w:u w:val="single"/>
        </w:rPr>
        <w:t xml:space="preserve">                </w:t>
      </w:r>
      <w:r w:rsidRPr="00EF0A1F">
        <w:rPr>
          <w:rFonts w:ascii="Times New Roman" w:eastAsia="標楷體" w:hAnsi="Times New Roman" w:cs="Times New Roman"/>
          <w:color w:val="FF0000"/>
          <w:sz w:val="28"/>
          <w:szCs w:val="20"/>
        </w:rPr>
        <w:t>縣市</w:t>
      </w:r>
      <w:r w:rsidRPr="00EF0A1F">
        <w:rPr>
          <w:rFonts w:ascii="Times New Roman" w:eastAsia="標楷體" w:hAnsi="Times New Roman" w:cs="Times New Roman" w:hint="eastAsia"/>
          <w:color w:val="FF0000"/>
          <w:sz w:val="28"/>
          <w:szCs w:val="20"/>
          <w:u w:val="single"/>
        </w:rPr>
        <w:t xml:space="preserve">                 </w:t>
      </w:r>
      <w:r w:rsidRPr="00EF0A1F">
        <w:rPr>
          <w:rFonts w:ascii="Times New Roman" w:eastAsia="標楷體" w:hAnsi="Times New Roman" w:cs="Times New Roman"/>
          <w:color w:val="FF0000"/>
          <w:sz w:val="28"/>
          <w:szCs w:val="20"/>
        </w:rPr>
        <w:t>鄉鎮市區</w:t>
      </w:r>
      <w:r w:rsidRPr="00EF0A1F">
        <w:rPr>
          <w:rFonts w:ascii="Times New Roman" w:eastAsia="標楷體" w:hAnsi="Times New Roman" w:cs="Times New Roman" w:hint="eastAsia"/>
          <w:color w:val="FF0000"/>
          <w:sz w:val="28"/>
          <w:szCs w:val="20"/>
          <w:u w:val="single"/>
        </w:rPr>
        <w:t xml:space="preserve">                 </w:t>
      </w:r>
      <w:r w:rsidRPr="00EF0A1F">
        <w:rPr>
          <w:rFonts w:ascii="Times New Roman" w:eastAsia="標楷體" w:hAnsi="Times New Roman" w:cs="Times New Roman"/>
          <w:color w:val="FF0000"/>
          <w:sz w:val="28"/>
          <w:szCs w:val="20"/>
        </w:rPr>
        <w:t>地段</w:t>
      </w:r>
    </w:p>
    <w:p w:rsidR="00663E4D" w:rsidRPr="00EF0A1F" w:rsidRDefault="00EF0A1F" w:rsidP="00EF0A1F">
      <w:pPr>
        <w:pStyle w:val="Standard"/>
        <w:spacing w:line="520" w:lineRule="exact"/>
        <w:ind w:left="1040" w:hanging="560"/>
        <w:jc w:val="both"/>
        <w:rPr>
          <w:color w:val="FF0000"/>
        </w:rPr>
      </w:pPr>
      <w:r w:rsidRPr="00EF0A1F">
        <w:rPr>
          <w:rFonts w:ascii="Times New Roman" w:eastAsia="標楷體" w:hAnsi="Times New Roman" w:cs="Times New Roman" w:hint="eastAsia"/>
          <w:color w:val="FF0000"/>
          <w:sz w:val="28"/>
          <w:szCs w:val="20"/>
        </w:rPr>
        <w:t xml:space="preserve">                                    </w:t>
      </w:r>
      <w:r w:rsidRPr="00EF0A1F">
        <w:rPr>
          <w:rFonts w:ascii="Times New Roman" w:eastAsia="標楷體" w:hAnsi="Times New Roman" w:cs="Times New Roman" w:hint="eastAsia"/>
          <w:color w:val="FF0000"/>
          <w:sz w:val="28"/>
          <w:szCs w:val="20"/>
          <w:u w:val="single"/>
        </w:rPr>
        <w:t xml:space="preserve">                </w:t>
      </w:r>
      <w:r w:rsidRPr="00EF0A1F">
        <w:rPr>
          <w:rFonts w:ascii="Times New Roman" w:eastAsia="標楷體" w:hAnsi="Times New Roman" w:cs="Times New Roman"/>
          <w:color w:val="FF0000"/>
          <w:sz w:val="28"/>
          <w:szCs w:val="20"/>
        </w:rPr>
        <w:t>小段</w:t>
      </w:r>
      <w:r w:rsidRPr="00EF0A1F">
        <w:rPr>
          <w:rFonts w:ascii="Times New Roman" w:eastAsia="標楷體" w:hAnsi="Times New Roman" w:cs="Times New Roman" w:hint="eastAsia"/>
          <w:color w:val="FF0000"/>
          <w:sz w:val="28"/>
          <w:szCs w:val="20"/>
          <w:u w:val="single"/>
        </w:rPr>
        <w:t xml:space="preserve">                 </w:t>
      </w:r>
      <w:r w:rsidRPr="00EF0A1F">
        <w:rPr>
          <w:rFonts w:ascii="Times New Roman" w:eastAsia="標楷體" w:hAnsi="Times New Roman" w:cs="Times New Roman"/>
          <w:color w:val="FF0000"/>
          <w:sz w:val="28"/>
          <w:szCs w:val="20"/>
        </w:rPr>
        <w:t xml:space="preserve"> </w:t>
      </w:r>
      <w:r w:rsidRPr="00EF0A1F">
        <w:rPr>
          <w:rFonts w:ascii="Times New Roman" w:eastAsia="標楷體" w:hAnsi="Times New Roman" w:cs="Times New Roman"/>
          <w:color w:val="FF0000"/>
          <w:sz w:val="28"/>
          <w:szCs w:val="20"/>
        </w:rPr>
        <w:t>地號</w:t>
      </w:r>
      <w:r w:rsidR="00815678" w:rsidRPr="00EF0A1F">
        <w:rPr>
          <w:rFonts w:ascii="標楷體" w:eastAsia="標楷體" w:hAnsi="標楷體" w:cs="Times New Roman"/>
          <w:color w:val="FF0000"/>
          <w:sz w:val="28"/>
          <w:szCs w:val="20"/>
        </w:rPr>
        <w:t>。</w:t>
      </w:r>
    </w:p>
    <w:p w:rsidR="00663E4D" w:rsidRDefault="00815678">
      <w:pPr>
        <w:pStyle w:val="Standard"/>
        <w:numPr>
          <w:ilvl w:val="0"/>
          <w:numId w:val="6"/>
        </w:numPr>
        <w:spacing w:line="520" w:lineRule="exact"/>
        <w:jc w:val="both"/>
      </w:pPr>
      <w:r>
        <w:rPr>
          <w:rFonts w:ascii="標楷體" w:eastAsia="標楷體" w:hAnsi="標楷體" w:cs="Times New Roman"/>
          <w:sz w:val="28"/>
          <w:szCs w:val="28"/>
        </w:rPr>
        <w:t>應繳之農田水利設施兼作其他使用之使用規費，委辦工程設計費及監造費，自當依貴署規定期限內繳納之。</w:t>
      </w:r>
    </w:p>
    <w:p w:rsidR="00663E4D" w:rsidRDefault="00815678">
      <w:pPr>
        <w:pStyle w:val="Standard"/>
        <w:numPr>
          <w:ilvl w:val="0"/>
          <w:numId w:val="6"/>
        </w:numPr>
        <w:spacing w:line="520" w:lineRule="exact"/>
        <w:jc w:val="both"/>
      </w:pPr>
      <w:r>
        <w:rPr>
          <w:rFonts w:ascii="標楷體" w:eastAsia="標楷體" w:hAnsi="標楷體" w:cs="Times New Roman"/>
          <w:sz w:val="28"/>
          <w:szCs w:val="28"/>
        </w:rPr>
        <w:t>申請之設施如需轉讓他人使用時，同意先徵得貴署許可並另立切結書繼續履行，否則任由貴署處理。</w:t>
      </w:r>
    </w:p>
    <w:p w:rsidR="00663E4D" w:rsidRDefault="00815678">
      <w:pPr>
        <w:pStyle w:val="Standard"/>
        <w:numPr>
          <w:ilvl w:val="0"/>
          <w:numId w:val="6"/>
        </w:numPr>
        <w:spacing w:line="520" w:lineRule="exact"/>
        <w:jc w:val="both"/>
      </w:pPr>
      <w:r>
        <w:rPr>
          <w:rFonts w:ascii="標楷體" w:eastAsia="標楷體" w:hAnsi="標楷體"/>
          <w:sz w:val="28"/>
          <w:szCs w:val="24"/>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同意貴署於必要時，得單方終止該農田水利設施兼作其他使用之使用關係及無須退還已繳費用。</w:t>
      </w:r>
    </w:p>
    <w:p w:rsidR="00663E4D" w:rsidRDefault="00815678">
      <w:pPr>
        <w:pStyle w:val="Standard"/>
        <w:numPr>
          <w:ilvl w:val="0"/>
          <w:numId w:val="6"/>
        </w:numPr>
        <w:spacing w:line="520" w:lineRule="exact"/>
        <w:jc w:val="both"/>
      </w:pPr>
      <w:r>
        <w:rPr>
          <w:rFonts w:ascii="標楷體" w:eastAsia="標楷體" w:hAnsi="標楷體"/>
          <w:sz w:val="28"/>
          <w:szCs w:val="24"/>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同意貴署於必要時，得單方終止該農田水利設施兼作其他使用之使用關係及無須退還已繳費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具切結書人同意貴署於審酌已使用之兼作其他使用，因嗣後所發生之新事實，於必要時，得單方終止該使用關係及無須退還已繳費用。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lastRenderedPageBreak/>
        <w:t>在貴署農田水利設施兼作其他使用，同意不作為建築基地之法定空地使用或供為其他使用。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申請農田水利設施兼作其他使用同意</w:t>
      </w:r>
      <w:proofErr w:type="gramStart"/>
      <w:r>
        <w:rPr>
          <w:rFonts w:ascii="標楷體" w:eastAsia="標楷體" w:hAnsi="標楷體" w:cs="Times New Roman"/>
          <w:sz w:val="28"/>
          <w:szCs w:val="20"/>
        </w:rPr>
        <w:t>在貴署指定</w:t>
      </w:r>
      <w:proofErr w:type="gramEnd"/>
      <w:r>
        <w:rPr>
          <w:rFonts w:ascii="標楷體" w:eastAsia="標楷體" w:hAnsi="標楷體" w:cs="Times New Roman"/>
          <w:sz w:val="28"/>
          <w:szCs w:val="20"/>
        </w:rPr>
        <w:t>期限內施設完成，如因不可抗力事故請同意申請延長，一次以</w:t>
      </w:r>
      <w:r w:rsidR="00EF0A1F" w:rsidRPr="00EF0A1F">
        <w:rPr>
          <w:rFonts w:ascii="Times New Roman" w:eastAsia="標楷體" w:hAnsi="Times New Roman" w:cs="Times New Roman"/>
          <w:color w:val="FF0000"/>
          <w:sz w:val="28"/>
          <w:szCs w:val="20"/>
        </w:rPr>
        <w:t>3</w:t>
      </w:r>
      <w:r>
        <w:rPr>
          <w:rFonts w:ascii="標楷體" w:eastAsia="標楷體" w:hAnsi="標楷體" w:cs="Times New Roman"/>
          <w:sz w:val="28"/>
          <w:szCs w:val="20"/>
        </w:rPr>
        <w:t>個月為限，如在期間內仍未完成者，願放棄使用及同意無須退還已繳費用。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申請之設施完成後，如發現破損情事，同意在不妨害輸水範圍內即時修復，如貴署事業上認有需要時並得通知具切結書人限期改善或拆除，具切結書人將不提出任何異議或主張。</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施設之設施物工程結構安全，由具切結書人負責並負防護責任，如有影響灌溉排水或公共安全之虞時，經貴署通知，具切結書人未能依限改善時，貴署得不經催告，代行改善或拆除，具切結書人願向貴署償還代行改善或拆除之費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架設橋涵肇致廢棄物有阻塞圳路輸水之虞時，具切結書人願負責清除，否則發生災害時，其責任由具切結書人負責。</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申請使用之土地，將來如貴署為財產處分</w:t>
      </w:r>
      <w:bookmarkStart w:id="0" w:name="_GoBack"/>
      <w:bookmarkEnd w:id="0"/>
      <w:r>
        <w:rPr>
          <w:rFonts w:ascii="標楷體" w:eastAsia="標楷體" w:hAnsi="標楷體" w:cs="Times New Roman"/>
          <w:sz w:val="28"/>
          <w:szCs w:val="20"/>
        </w:rPr>
        <w:t>時，具切結書人無條件放棄使用權及物權，任由貴署處理，並同意不向貴署請求任何補償或要求退還已繳費用。</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申請使用</w:t>
      </w:r>
      <w:r>
        <w:rPr>
          <w:rFonts w:ascii="標楷體" w:eastAsia="標楷體" w:hAnsi="標楷體"/>
          <w:sz w:val="28"/>
          <w:szCs w:val="24"/>
        </w:rPr>
        <w:t>農田水利設施兼作其他使用</w:t>
      </w:r>
      <w:r>
        <w:rPr>
          <w:rFonts w:ascii="標楷體" w:eastAsia="標楷體" w:hAnsi="標楷體" w:cs="Times New Roman"/>
          <w:sz w:val="28"/>
          <w:szCs w:val="20"/>
        </w:rPr>
        <w:t>之土地，日後如需課徵相關稅捐，由具切結書人(或機關)負責繳納。倘不繳納，同意任由貴署處理。</w:t>
      </w:r>
    </w:p>
    <w:p w:rsidR="00663E4D" w:rsidRDefault="00815678">
      <w:pPr>
        <w:pStyle w:val="Standard"/>
        <w:numPr>
          <w:ilvl w:val="0"/>
          <w:numId w:val="6"/>
        </w:numPr>
        <w:spacing w:line="520" w:lineRule="exact"/>
        <w:jc w:val="both"/>
      </w:pPr>
      <w:r>
        <w:rPr>
          <w:rFonts w:ascii="標楷體" w:eastAsia="標楷體" w:hAnsi="標楷體" w:cs="Times New Roman"/>
          <w:sz w:val="28"/>
          <w:szCs w:val="20"/>
        </w:rPr>
        <w:t>具切結書人如違背上述各項切結內容</w:t>
      </w:r>
      <w:proofErr w:type="gramStart"/>
      <w:r>
        <w:rPr>
          <w:rFonts w:ascii="標楷體" w:eastAsia="標楷體" w:hAnsi="標楷體" w:cs="Times New Roman"/>
          <w:sz w:val="28"/>
          <w:szCs w:val="20"/>
        </w:rPr>
        <w:t>致貴署</w:t>
      </w:r>
      <w:proofErr w:type="gramEnd"/>
      <w:r>
        <w:rPr>
          <w:rFonts w:ascii="標楷體" w:eastAsia="標楷體" w:hAnsi="標楷體" w:cs="Times New Roman"/>
          <w:sz w:val="28"/>
          <w:szCs w:val="20"/>
        </w:rPr>
        <w:t>蒙受損失時，具切結書人願負賠償之責。</w:t>
      </w:r>
    </w:p>
    <w:p w:rsidR="00EF0A1F" w:rsidRDefault="00EF0A1F" w:rsidP="00EF0A1F">
      <w:pPr>
        <w:pStyle w:val="Standard"/>
        <w:spacing w:beforeLines="100" w:before="240" w:line="520" w:lineRule="exact"/>
        <w:ind w:left="482"/>
        <w:jc w:val="both"/>
      </w:pPr>
      <w:r>
        <w:rPr>
          <w:rFonts w:ascii="標楷體" w:eastAsia="標楷體" w:hAnsi="標楷體" w:cs="Times New Roman"/>
          <w:sz w:val="32"/>
          <w:szCs w:val="20"/>
        </w:rPr>
        <w:t>此　　致</w:t>
      </w:r>
    </w:p>
    <w:p w:rsidR="00EF0A1F" w:rsidRDefault="005E22FE" w:rsidP="00EF0A1F">
      <w:pPr>
        <w:pStyle w:val="Standard"/>
        <w:spacing w:beforeLines="50" w:before="120" w:afterLines="100" w:after="240" w:line="520" w:lineRule="exact"/>
      </w:pPr>
      <w:r>
        <w:rPr>
          <w:rFonts w:ascii="標楷體" w:eastAsia="標楷體" w:hAnsi="標楷體" w:cs="Times New Roman" w:hint="eastAsia"/>
          <w:sz w:val="32"/>
          <w:szCs w:val="20"/>
        </w:rPr>
        <w:t xml:space="preserve">  </w:t>
      </w:r>
      <w:r w:rsidR="00EF0A1F">
        <w:rPr>
          <w:rFonts w:ascii="標楷體" w:eastAsia="標楷體" w:hAnsi="標楷體" w:cs="Times New Roman"/>
          <w:sz w:val="32"/>
          <w:szCs w:val="20"/>
        </w:rPr>
        <w:t xml:space="preserve">　　　農　業　</w:t>
      </w:r>
      <w:r>
        <w:rPr>
          <w:rFonts w:ascii="標楷體" w:eastAsia="標楷體" w:hAnsi="標楷體" w:cs="Times New Roman" w:hint="eastAsia"/>
          <w:sz w:val="32"/>
          <w:szCs w:val="20"/>
        </w:rPr>
        <w:t>部</w:t>
      </w:r>
      <w:r w:rsidR="00EF0A1F">
        <w:rPr>
          <w:rFonts w:ascii="標楷體" w:eastAsia="標楷體" w:hAnsi="標楷體" w:cs="Times New Roman"/>
          <w:sz w:val="32"/>
          <w:szCs w:val="20"/>
        </w:rPr>
        <w:t xml:space="preserve">　農　田　水　利　署</w:t>
      </w:r>
    </w:p>
    <w:p w:rsidR="00EF0A1F" w:rsidRDefault="00EF0A1F" w:rsidP="00EF0A1F">
      <w:pPr>
        <w:pStyle w:val="Standard"/>
        <w:spacing w:line="640" w:lineRule="exact"/>
        <w:ind w:left="720"/>
      </w:pPr>
      <w:r>
        <w:rPr>
          <w:rFonts w:ascii="標楷體" w:eastAsia="標楷體" w:hAnsi="標楷體" w:cs="Times New Roman"/>
          <w:sz w:val="28"/>
          <w:szCs w:val="20"/>
        </w:rPr>
        <w:t>具切結書人：　　　　　　　　　　　　　　　（簽章）</w:t>
      </w:r>
    </w:p>
    <w:p w:rsidR="00EF0A1F" w:rsidRDefault="00EF0A1F" w:rsidP="00EF0A1F">
      <w:pPr>
        <w:pStyle w:val="Standard"/>
        <w:spacing w:line="640" w:lineRule="exact"/>
        <w:ind w:left="720"/>
      </w:pPr>
      <w:r>
        <w:rPr>
          <w:rFonts w:ascii="標楷體" w:eastAsia="標楷體" w:hAnsi="標楷體" w:cs="Times New Roman"/>
          <w:sz w:val="52"/>
          <w:szCs w:val="20"/>
          <w:eastAsianLayout w:id="-1775546112" w:combine="1"/>
        </w:rPr>
        <w:t>國民身分證統一編號</w:t>
      </w:r>
      <w:r>
        <w:rPr>
          <w:rFonts w:ascii="標楷體" w:eastAsia="標楷體" w:hAnsi="標楷體" w:cs="Times New Roman"/>
          <w:sz w:val="28"/>
          <w:szCs w:val="20"/>
        </w:rPr>
        <w:t>：</w:t>
      </w:r>
    </w:p>
    <w:p w:rsidR="00EF0A1F" w:rsidRDefault="00EF0A1F" w:rsidP="00EF0A1F">
      <w:pPr>
        <w:pStyle w:val="Standard"/>
        <w:spacing w:line="640" w:lineRule="exact"/>
        <w:ind w:left="720"/>
      </w:pPr>
      <w:r>
        <w:rPr>
          <w:rFonts w:ascii="標楷體" w:eastAsia="標楷體" w:hAnsi="標楷體" w:cs="Times New Roman"/>
          <w:sz w:val="28"/>
          <w:szCs w:val="20"/>
        </w:rPr>
        <w:t>住（地）址：</w:t>
      </w:r>
    </w:p>
    <w:p w:rsidR="00663E4D" w:rsidRPr="00EF0A1F" w:rsidRDefault="00EF0A1F" w:rsidP="00EF0A1F">
      <w:pPr>
        <w:pStyle w:val="Standard"/>
        <w:spacing w:line="600" w:lineRule="exact"/>
      </w:pPr>
      <w:r>
        <w:rPr>
          <w:rFonts w:ascii="標楷體" w:eastAsia="標楷體" w:hAnsi="標楷體" w:cs="Times New Roman"/>
          <w:sz w:val="28"/>
          <w:szCs w:val="20"/>
        </w:rPr>
        <w:t>中　　　　華　　　　民　　　　國　　　　　年　　　　　月　　　　　日</w:t>
      </w:r>
    </w:p>
    <w:sectPr w:rsidR="00663E4D" w:rsidRPr="00EF0A1F" w:rsidSect="00EF0A1F">
      <w:footerReference w:type="default" r:id="rId8"/>
      <w:pgSz w:w="11906" w:h="16838"/>
      <w:pgMar w:top="624" w:right="1134" w:bottom="624" w:left="1134" w:header="720"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75F" w:rsidRDefault="002A575F">
      <w:r>
        <w:separator/>
      </w:r>
    </w:p>
  </w:endnote>
  <w:endnote w:type="continuationSeparator" w:id="0">
    <w:p w:rsidR="002A575F" w:rsidRDefault="002A5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F">
    <w:altName w:val="Times New Roman"/>
    <w:charset w:val="00"/>
    <w:family w:val="auto"/>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7F64" w:rsidRDefault="00815678">
    <w:pPr>
      <w:pStyle w:val="a7"/>
      <w:jc w:val="center"/>
    </w:pP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B24EA">
      <w:rPr>
        <w:rFonts w:ascii="標楷體" w:eastAsia="標楷體" w:hAnsi="標楷體"/>
        <w:noProof/>
      </w:rPr>
      <w:t>1</w:t>
    </w:r>
    <w:r>
      <w:rPr>
        <w:rFonts w:ascii="標楷體" w:eastAsia="標楷體" w:hAnsi="標楷體"/>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75F" w:rsidRDefault="002A575F">
      <w:r>
        <w:rPr>
          <w:color w:val="000000"/>
        </w:rPr>
        <w:separator/>
      </w:r>
    </w:p>
  </w:footnote>
  <w:footnote w:type="continuationSeparator" w:id="0">
    <w:p w:rsidR="002A575F" w:rsidRDefault="002A57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C70C1"/>
    <w:multiLevelType w:val="multilevel"/>
    <w:tmpl w:val="D1321FE6"/>
    <w:styleLink w:val="WWNum5"/>
    <w:lvl w:ilvl="0">
      <w:start w:val="1"/>
      <w:numFmt w:val="japaneseCounting"/>
      <w:lvlText w:val="%1、"/>
      <w:lvlJc w:val="left"/>
      <w:pPr>
        <w:ind w:left="1177" w:hanging="720"/>
      </w:pPr>
      <w:rPr>
        <w:rFonts w:ascii="Times New Roman" w:hAnsi="Times New Roman"/>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897" w:hanging="480"/>
      </w:pPr>
    </w:lvl>
    <w:lvl w:ilvl="3">
      <w:start w:val="1"/>
      <w:numFmt w:val="decimal"/>
      <w:lvlText w:val="%4."/>
      <w:lvlJc w:val="left"/>
      <w:pPr>
        <w:ind w:left="2377" w:hanging="480"/>
      </w:pPr>
    </w:lvl>
    <w:lvl w:ilvl="4">
      <w:start w:val="1"/>
      <w:numFmt w:val="ideographTraditional"/>
      <w:lvlText w:val="%5、"/>
      <w:lvlJc w:val="left"/>
      <w:pPr>
        <w:ind w:left="2857" w:hanging="480"/>
      </w:pPr>
    </w:lvl>
    <w:lvl w:ilvl="5">
      <w:start w:val="1"/>
      <w:numFmt w:val="lowerRoman"/>
      <w:lvlText w:val="%6."/>
      <w:lvlJc w:val="right"/>
      <w:pPr>
        <w:ind w:left="3337" w:hanging="480"/>
      </w:pPr>
    </w:lvl>
    <w:lvl w:ilvl="6">
      <w:start w:val="1"/>
      <w:numFmt w:val="decimal"/>
      <w:lvlText w:val="%7."/>
      <w:lvlJc w:val="left"/>
      <w:pPr>
        <w:ind w:left="3817" w:hanging="480"/>
      </w:pPr>
    </w:lvl>
    <w:lvl w:ilvl="7">
      <w:start w:val="1"/>
      <w:numFmt w:val="ideographTraditional"/>
      <w:lvlText w:val="%8、"/>
      <w:lvlJc w:val="left"/>
      <w:pPr>
        <w:ind w:left="4297" w:hanging="480"/>
      </w:pPr>
    </w:lvl>
    <w:lvl w:ilvl="8">
      <w:start w:val="1"/>
      <w:numFmt w:val="lowerRoman"/>
      <w:lvlText w:val="%9."/>
      <w:lvlJc w:val="right"/>
      <w:pPr>
        <w:ind w:left="4777" w:hanging="480"/>
      </w:pPr>
    </w:lvl>
  </w:abstractNum>
  <w:abstractNum w:abstractNumId="1">
    <w:nsid w:val="15296E49"/>
    <w:multiLevelType w:val="hybridMultilevel"/>
    <w:tmpl w:val="518836BA"/>
    <w:lvl w:ilvl="0" w:tplc="7472D3C8">
      <w:start w:val="1"/>
      <w:numFmt w:val="taiwaneseCountingThousand"/>
      <w:lvlText w:val="(%1)"/>
      <w:lvlJc w:val="left"/>
      <w:pPr>
        <w:ind w:left="1065" w:hanging="5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3728297D"/>
    <w:multiLevelType w:val="multilevel"/>
    <w:tmpl w:val="BD145B9E"/>
    <w:styleLink w:val="WWNum4"/>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37B7278C"/>
    <w:multiLevelType w:val="multilevel"/>
    <w:tmpl w:val="D8EA31F2"/>
    <w:styleLink w:val="WWNum2"/>
    <w:lvl w:ilvl="0">
      <w:start w:val="1"/>
      <w:numFmt w:val="decimal"/>
      <w:lvlText w:val="%1."/>
      <w:lvlJc w:val="left"/>
      <w:pPr>
        <w:ind w:left="288" w:hanging="180"/>
      </w:pPr>
      <w:rPr>
        <w:rFonts w:ascii="Times New Roman" w:hAnsi="Times New Roman"/>
        <w:sz w:val="24"/>
      </w:rPr>
    </w:lvl>
    <w:lvl w:ilvl="1">
      <w:start w:val="1"/>
      <w:numFmt w:val="japaneseCounting"/>
      <w:lvlText w:val="%2、"/>
      <w:lvlJc w:val="left"/>
      <w:pPr>
        <w:ind w:left="1338" w:hanging="750"/>
      </w:pPr>
    </w:lvl>
    <w:lvl w:ilvl="2">
      <w:start w:val="1"/>
      <w:numFmt w:val="lowerRoman"/>
      <w:lvlText w:val="%3."/>
      <w:lvlJc w:val="right"/>
      <w:pPr>
        <w:ind w:left="1548" w:hanging="480"/>
      </w:pPr>
    </w:lvl>
    <w:lvl w:ilvl="3">
      <w:start w:val="1"/>
      <w:numFmt w:val="decimal"/>
      <w:lvlText w:val="%4."/>
      <w:lvlJc w:val="left"/>
      <w:pPr>
        <w:ind w:left="2028" w:hanging="480"/>
      </w:pPr>
    </w:lvl>
    <w:lvl w:ilvl="4">
      <w:start w:val="1"/>
      <w:numFmt w:val="ideographTraditional"/>
      <w:lvlText w:val="%5、"/>
      <w:lvlJc w:val="left"/>
      <w:pPr>
        <w:ind w:left="2508" w:hanging="480"/>
      </w:pPr>
    </w:lvl>
    <w:lvl w:ilvl="5">
      <w:start w:val="1"/>
      <w:numFmt w:val="lowerRoman"/>
      <w:lvlText w:val="%6."/>
      <w:lvlJc w:val="right"/>
      <w:pPr>
        <w:ind w:left="2988" w:hanging="480"/>
      </w:pPr>
    </w:lvl>
    <w:lvl w:ilvl="6">
      <w:start w:val="1"/>
      <w:numFmt w:val="decimal"/>
      <w:lvlText w:val="%7."/>
      <w:lvlJc w:val="left"/>
      <w:pPr>
        <w:ind w:left="3468" w:hanging="480"/>
      </w:pPr>
    </w:lvl>
    <w:lvl w:ilvl="7">
      <w:start w:val="1"/>
      <w:numFmt w:val="ideographTraditional"/>
      <w:lvlText w:val="%8、"/>
      <w:lvlJc w:val="left"/>
      <w:pPr>
        <w:ind w:left="3948" w:hanging="480"/>
      </w:pPr>
    </w:lvl>
    <w:lvl w:ilvl="8">
      <w:start w:val="1"/>
      <w:numFmt w:val="lowerRoman"/>
      <w:lvlText w:val="%9."/>
      <w:lvlJc w:val="right"/>
      <w:pPr>
        <w:ind w:left="4428" w:hanging="480"/>
      </w:pPr>
    </w:lvl>
  </w:abstractNum>
  <w:abstractNum w:abstractNumId="4">
    <w:nsid w:val="414124D3"/>
    <w:multiLevelType w:val="multilevel"/>
    <w:tmpl w:val="B3F076FE"/>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nsid w:val="46C0066B"/>
    <w:multiLevelType w:val="multilevel"/>
    <w:tmpl w:val="CC80F1E6"/>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
    <w:nsid w:val="47E30026"/>
    <w:multiLevelType w:val="multilevel"/>
    <w:tmpl w:val="D6BCA11E"/>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7">
    <w:nsid w:val="4EFE3623"/>
    <w:multiLevelType w:val="multilevel"/>
    <w:tmpl w:val="12943A06"/>
    <w:styleLink w:val="WWNum3"/>
    <w:lvl w:ilvl="0">
      <w:start w:val="1"/>
      <w:numFmt w:val="decimal"/>
      <w:lvlText w:val="(%1)"/>
      <w:lvlJc w:val="left"/>
      <w:pPr>
        <w:ind w:left="648" w:hanging="360"/>
      </w:pPr>
    </w:lvl>
    <w:lvl w:ilvl="1">
      <w:start w:val="1"/>
      <w:numFmt w:val="ideographTraditional"/>
      <w:lvlText w:val="%2、"/>
      <w:lvlJc w:val="left"/>
      <w:pPr>
        <w:ind w:left="1248" w:hanging="480"/>
      </w:pPr>
    </w:lvl>
    <w:lvl w:ilvl="2">
      <w:start w:val="1"/>
      <w:numFmt w:val="lowerRoman"/>
      <w:lvlText w:val="%3."/>
      <w:lvlJc w:val="right"/>
      <w:pPr>
        <w:ind w:left="1728" w:hanging="480"/>
      </w:pPr>
    </w:lvl>
    <w:lvl w:ilvl="3">
      <w:start w:val="1"/>
      <w:numFmt w:val="decimal"/>
      <w:lvlText w:val="%4."/>
      <w:lvlJc w:val="left"/>
      <w:pPr>
        <w:ind w:left="2208" w:hanging="480"/>
      </w:pPr>
    </w:lvl>
    <w:lvl w:ilvl="4">
      <w:start w:val="1"/>
      <w:numFmt w:val="ideographTraditional"/>
      <w:lvlText w:val="%5、"/>
      <w:lvlJc w:val="left"/>
      <w:pPr>
        <w:ind w:left="2688" w:hanging="480"/>
      </w:pPr>
    </w:lvl>
    <w:lvl w:ilvl="5">
      <w:start w:val="1"/>
      <w:numFmt w:val="lowerRoman"/>
      <w:lvlText w:val="%6."/>
      <w:lvlJc w:val="right"/>
      <w:pPr>
        <w:ind w:left="3168" w:hanging="480"/>
      </w:pPr>
    </w:lvl>
    <w:lvl w:ilvl="6">
      <w:start w:val="1"/>
      <w:numFmt w:val="decimal"/>
      <w:lvlText w:val="%7."/>
      <w:lvlJc w:val="left"/>
      <w:pPr>
        <w:ind w:left="3648" w:hanging="480"/>
      </w:pPr>
    </w:lvl>
    <w:lvl w:ilvl="7">
      <w:start w:val="1"/>
      <w:numFmt w:val="ideographTraditional"/>
      <w:lvlText w:val="%8、"/>
      <w:lvlJc w:val="left"/>
      <w:pPr>
        <w:ind w:left="4128" w:hanging="480"/>
      </w:pPr>
    </w:lvl>
    <w:lvl w:ilvl="8">
      <w:start w:val="1"/>
      <w:numFmt w:val="lowerRoman"/>
      <w:lvlText w:val="%9."/>
      <w:lvlJc w:val="right"/>
      <w:pPr>
        <w:ind w:left="4608" w:hanging="480"/>
      </w:pPr>
    </w:lvl>
  </w:abstractNum>
  <w:abstractNum w:abstractNumId="8">
    <w:nsid w:val="56181EB8"/>
    <w:multiLevelType w:val="multilevel"/>
    <w:tmpl w:val="3CCA9338"/>
    <w:styleLink w:val="WWNum1"/>
    <w:lvl w:ilvl="0">
      <w:numFmt w:val="bullet"/>
      <w:lvlText w:val="□"/>
      <w:lvlJc w:val="left"/>
      <w:pPr>
        <w:ind w:left="240" w:hanging="240"/>
      </w:pPr>
      <w:rPr>
        <w:rFonts w:ascii="新細明體" w:eastAsia="新細明體" w:hAnsi="新細明體"/>
        <w:sz w:val="28"/>
        <w:lang w:val="en-U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5"/>
  </w:num>
  <w:num w:numId="2">
    <w:abstractNumId w:val="6"/>
  </w:num>
  <w:num w:numId="3">
    <w:abstractNumId w:val="8"/>
  </w:num>
  <w:num w:numId="4">
    <w:abstractNumId w:val="3"/>
  </w:num>
  <w:num w:numId="5">
    <w:abstractNumId w:val="7"/>
  </w:num>
  <w:num w:numId="6">
    <w:abstractNumId w:val="2"/>
  </w:num>
  <w:num w:numId="7">
    <w:abstractNumId w:val="0"/>
  </w:num>
  <w:num w:numId="8">
    <w:abstractNumId w:val="2"/>
    <w:lvlOverride w:ilvl="0">
      <w:startOverride w:val="1"/>
    </w:lvlOverride>
  </w:num>
  <w:num w:numId="9">
    <w:abstractNumId w:val="0"/>
    <w:lvlOverride w:ilvl="0">
      <w:startOverride w:val="1"/>
    </w:lvlOverride>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4D"/>
    <w:rsid w:val="002A575F"/>
    <w:rsid w:val="00587617"/>
    <w:rsid w:val="005B24EA"/>
    <w:rsid w:val="005E22FE"/>
    <w:rsid w:val="00663E4D"/>
    <w:rsid w:val="00815678"/>
    <w:rsid w:val="0099227A"/>
    <w:rsid w:val="009B7A44"/>
    <w:rsid w:val="00EC441D"/>
    <w:rsid w:val="00EF0A1F"/>
    <w:rsid w:val="00F105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8">
    <w:name w:val="WWNum8"/>
    <w:basedOn w:val="a2"/>
    <w:rsid w:val="00EF0A1F"/>
    <w:pPr>
      <w:numPr>
        <w:numId w:val="1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F"/>
        <w:kern w:val="3"/>
        <w:sz w:val="24"/>
        <w:szCs w:val="22"/>
        <w:lang w:val="en-US" w:eastAsia="zh-TW"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a5">
    <w:name w:val="List Paragraph"/>
    <w:basedOn w:val="Standard"/>
    <w:pPr>
      <w:ind w:left="480"/>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styleId="a8">
    <w:name w:val="Balloon Text"/>
    <w:basedOn w:val="Standard"/>
    <w:rPr>
      <w:rFonts w:ascii="Calibri Light" w:hAnsi="Calibri Light"/>
      <w:sz w:val="18"/>
      <w:szCs w:val="18"/>
    </w:rPr>
  </w:style>
  <w:style w:type="paragraph" w:customStyle="1" w:styleId="Framecontents">
    <w:name w:val="Frame contents"/>
    <w:basedOn w:val="Standard"/>
  </w:style>
  <w:style w:type="character" w:customStyle="1" w:styleId="a9">
    <w:name w:val="頁首 字元"/>
    <w:basedOn w:val="a0"/>
    <w:rPr>
      <w:sz w:val="20"/>
      <w:szCs w:val="20"/>
    </w:rPr>
  </w:style>
  <w:style w:type="character" w:customStyle="1" w:styleId="aa">
    <w:name w:val="頁尾 字元"/>
    <w:basedOn w:val="a0"/>
    <w:rPr>
      <w:sz w:val="20"/>
      <w:szCs w:val="20"/>
    </w:rPr>
  </w:style>
  <w:style w:type="character" w:customStyle="1" w:styleId="ab">
    <w:name w:val="註解方塊文字 字元"/>
    <w:basedOn w:val="a0"/>
    <w:rPr>
      <w:rFonts w:ascii="Calibri Light" w:eastAsia="新細明體" w:hAnsi="Calibri Light" w:cs="F"/>
      <w:sz w:val="18"/>
      <w:szCs w:val="18"/>
    </w:rPr>
  </w:style>
  <w:style w:type="character" w:customStyle="1" w:styleId="ListLabel1">
    <w:name w:val="ListLabel 1"/>
    <w:rPr>
      <w:rFonts w:ascii="Times New Roman" w:eastAsia="新細明體" w:hAnsi="Times New Roman" w:cs="Times New Roman"/>
      <w:sz w:val="28"/>
      <w:lang w:val="en-US"/>
    </w:rPr>
  </w:style>
  <w:style w:type="character" w:customStyle="1" w:styleId="ListLabel2">
    <w:name w:val="ListLabel 2"/>
    <w:rPr>
      <w:rFonts w:ascii="Times New Roman" w:eastAsia="Times New Roman" w:hAnsi="Times New Roman" w:cs="Times New Roman"/>
      <w:sz w:val="24"/>
    </w:rPr>
  </w:style>
  <w:style w:type="character" w:customStyle="1" w:styleId="ListLabel3">
    <w:name w:val="ListLabel 3"/>
    <w:rPr>
      <w:rFonts w:ascii="Times New Roman" w:eastAsia="Times New Roman" w:hAnsi="Times New Roman" w:cs="Times New Roman"/>
      <w:color w:val="auto"/>
      <w:sz w:val="32"/>
    </w:rPr>
  </w:style>
  <w:style w:type="character" w:customStyle="1" w:styleId="ListLabel4">
    <w:name w:val="ListLabel 4"/>
    <w:rPr>
      <w:rFonts w:ascii="Times New Roman" w:eastAsia="Times New Roman" w:hAnsi="Times New Roman" w:cs="Times New Roman"/>
      <w:sz w:val="32"/>
      <w:lang w:val="en-US"/>
    </w:rPr>
  </w:style>
  <w:style w:type="numbering" w:customStyle="1" w:styleId="WWNum9">
    <w:name w:val="WWNum9"/>
    <w:basedOn w:val="a2"/>
    <w:pPr>
      <w:numPr>
        <w:numId w:val="1"/>
      </w:numPr>
    </w:pPr>
  </w:style>
  <w:style w:type="numbering" w:customStyle="1" w:styleId="1">
    <w:name w:val="無清單1"/>
    <w:basedOn w:val="a2"/>
    <w:pPr>
      <w:numPr>
        <w:numId w:val="2"/>
      </w:numPr>
    </w:pPr>
  </w:style>
  <w:style w:type="numbering" w:customStyle="1" w:styleId="WWNum1">
    <w:name w:val="WWNum1"/>
    <w:basedOn w:val="a2"/>
    <w:pPr>
      <w:numPr>
        <w:numId w:val="3"/>
      </w:numPr>
    </w:pPr>
  </w:style>
  <w:style w:type="numbering" w:customStyle="1" w:styleId="WWNum2">
    <w:name w:val="WWNum2"/>
    <w:basedOn w:val="a2"/>
    <w:pPr>
      <w:numPr>
        <w:numId w:val="4"/>
      </w:numPr>
    </w:pPr>
  </w:style>
  <w:style w:type="numbering" w:customStyle="1" w:styleId="WWNum3">
    <w:name w:val="WWNum3"/>
    <w:basedOn w:val="a2"/>
    <w:pPr>
      <w:numPr>
        <w:numId w:val="5"/>
      </w:numPr>
    </w:pPr>
  </w:style>
  <w:style w:type="numbering" w:customStyle="1" w:styleId="WWNum4">
    <w:name w:val="WWNum4"/>
    <w:basedOn w:val="a2"/>
    <w:pPr>
      <w:numPr>
        <w:numId w:val="6"/>
      </w:numPr>
    </w:pPr>
  </w:style>
  <w:style w:type="numbering" w:customStyle="1" w:styleId="WWNum5">
    <w:name w:val="WWNum5"/>
    <w:basedOn w:val="a2"/>
    <w:pPr>
      <w:numPr>
        <w:numId w:val="7"/>
      </w:numPr>
    </w:pPr>
  </w:style>
  <w:style w:type="numbering" w:customStyle="1" w:styleId="WWNum8">
    <w:name w:val="WWNum8"/>
    <w:basedOn w:val="a2"/>
    <w:rsid w:val="00EF0A1F"/>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239</Words>
  <Characters>1363</Characters>
  <Application>Microsoft Office Word</Application>
  <DocSecurity>0</DocSecurity>
  <Lines>11</Lines>
  <Paragraphs>3</Paragraphs>
  <ScaleCrop>false</ScaleCrop>
  <Company/>
  <LinksUpToDate>false</LinksUpToDate>
  <CharactersWithSpaces>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周 軒軒</dc:creator>
  <cp:lastModifiedBy>admin</cp:lastModifiedBy>
  <cp:revision>7</cp:revision>
  <cp:lastPrinted>2020-12-11T07:18:00Z</cp:lastPrinted>
  <dcterms:created xsi:type="dcterms:W3CDTF">2021-01-23T00:20:00Z</dcterms:created>
  <dcterms:modified xsi:type="dcterms:W3CDTF">2023-07-30T16:33:00Z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