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B1A14" w14:textId="77F0B5E3" w:rsidR="00276818" w:rsidRPr="00B062AD" w:rsidRDefault="00D64195" w:rsidP="00B062AD">
      <w:pPr>
        <w:spacing w:line="400" w:lineRule="exact"/>
        <w:jc w:val="center"/>
        <w:rPr>
          <w:rFonts w:ascii="標楷體" w:eastAsia="標楷體" w:hAnsi="標楷體"/>
          <w:b/>
          <w:sz w:val="28"/>
          <w:szCs w:val="28"/>
          <w:u w:val="single"/>
        </w:rPr>
      </w:pPr>
      <w:r>
        <w:rPr>
          <w:rFonts w:ascii="標楷體" w:eastAsia="標楷體" w:hAnsi="標楷體" w:hint="eastAsia"/>
          <w:b/>
          <w:sz w:val="28"/>
          <w:szCs w:val="28"/>
          <w:u w:val="single"/>
        </w:rPr>
        <w:t>行政院農業委員會農田水利署桃園管理處</w:t>
      </w:r>
    </w:p>
    <w:p w14:paraId="5AD44FC0" w14:textId="480038B0" w:rsidR="00E02A6F" w:rsidRDefault="00D64195" w:rsidP="00B062AD">
      <w:pPr>
        <w:spacing w:line="400" w:lineRule="exact"/>
        <w:jc w:val="center"/>
        <w:rPr>
          <w:rFonts w:ascii="標楷體" w:eastAsia="標楷體" w:hAnsi="標楷體"/>
          <w:b/>
          <w:sz w:val="28"/>
          <w:szCs w:val="28"/>
          <w:u w:val="single"/>
        </w:rPr>
      </w:pPr>
      <w:r>
        <w:rPr>
          <w:rFonts w:ascii="標楷體" w:eastAsia="標楷體" w:hAnsi="標楷體" w:hint="eastAsia"/>
          <w:b/>
          <w:sz w:val="28"/>
          <w:szCs w:val="28"/>
          <w:u w:val="single"/>
        </w:rPr>
        <w:t>11</w:t>
      </w:r>
      <w:r w:rsidR="005662CA">
        <w:rPr>
          <w:rFonts w:ascii="標楷體" w:eastAsia="標楷體" w:hAnsi="標楷體" w:hint="eastAsia"/>
          <w:b/>
          <w:sz w:val="28"/>
          <w:szCs w:val="28"/>
          <w:u w:val="single"/>
        </w:rPr>
        <w:t>2</w:t>
      </w:r>
      <w:r>
        <w:rPr>
          <w:rFonts w:ascii="標楷體" w:eastAsia="標楷體" w:hAnsi="標楷體" w:hint="eastAsia"/>
          <w:b/>
          <w:sz w:val="28"/>
          <w:szCs w:val="28"/>
          <w:u w:val="single"/>
        </w:rPr>
        <w:t>年度水利節表揚大會活動</w:t>
      </w:r>
      <w:r w:rsidR="000C65BC" w:rsidRPr="00B062AD">
        <w:rPr>
          <w:rFonts w:ascii="標楷體" w:eastAsia="標楷體" w:hAnsi="標楷體" w:hint="eastAsia"/>
          <w:b/>
          <w:sz w:val="28"/>
          <w:szCs w:val="28"/>
          <w:u w:val="single"/>
        </w:rPr>
        <w:t>採購案</w:t>
      </w:r>
    </w:p>
    <w:p w14:paraId="2729194C" w14:textId="3B4784C0" w:rsidR="00B062AD" w:rsidRDefault="00D64195" w:rsidP="008F7969">
      <w:pPr>
        <w:spacing w:line="400" w:lineRule="exact"/>
        <w:jc w:val="center"/>
        <w:rPr>
          <w:rFonts w:ascii="標楷體" w:eastAsia="標楷體" w:hAnsi="標楷體"/>
          <w:b/>
          <w:sz w:val="28"/>
          <w:szCs w:val="28"/>
          <w:u w:val="single"/>
        </w:rPr>
      </w:pPr>
      <w:r>
        <w:rPr>
          <w:rFonts w:ascii="標楷體" w:eastAsia="標楷體" w:hAnsi="標楷體" w:hint="eastAsia"/>
          <w:b/>
          <w:sz w:val="28"/>
          <w:szCs w:val="28"/>
          <w:u w:val="single"/>
        </w:rPr>
        <w:t>需求</w:t>
      </w:r>
      <w:r w:rsidR="000C65BC" w:rsidRPr="00B062AD">
        <w:rPr>
          <w:rFonts w:ascii="標楷體" w:eastAsia="標楷體" w:hAnsi="標楷體" w:hint="eastAsia"/>
          <w:b/>
          <w:sz w:val="28"/>
          <w:szCs w:val="28"/>
          <w:u w:val="single"/>
        </w:rPr>
        <w:t>說明</w:t>
      </w:r>
    </w:p>
    <w:p w14:paraId="41BC95B0" w14:textId="77777777" w:rsidR="00A61114" w:rsidRPr="00B062AD" w:rsidRDefault="00A61114" w:rsidP="008F7969">
      <w:pPr>
        <w:spacing w:line="400" w:lineRule="exact"/>
        <w:jc w:val="center"/>
        <w:rPr>
          <w:rFonts w:ascii="標楷體" w:eastAsia="標楷體" w:hAnsi="標楷體"/>
          <w:b/>
          <w:sz w:val="28"/>
          <w:szCs w:val="28"/>
          <w:u w:val="single"/>
        </w:rPr>
      </w:pPr>
    </w:p>
    <w:p w14:paraId="6EBC37B2" w14:textId="08FC68E5" w:rsidR="000C65BC" w:rsidRDefault="000C65BC" w:rsidP="00B062AD">
      <w:pPr>
        <w:spacing w:line="400" w:lineRule="exact"/>
        <w:rPr>
          <w:rFonts w:ascii="標楷體" w:eastAsia="標楷體" w:hAnsi="標楷體"/>
          <w:sz w:val="28"/>
          <w:szCs w:val="28"/>
          <w:lang w:eastAsia="zh-HK"/>
        </w:rPr>
      </w:pPr>
      <w:r w:rsidRPr="003868F5">
        <w:rPr>
          <w:rFonts w:ascii="標楷體" w:eastAsia="標楷體" w:hAnsi="標楷體" w:hint="eastAsia"/>
          <w:b/>
          <w:sz w:val="28"/>
          <w:szCs w:val="28"/>
        </w:rPr>
        <w:t>一、活動時間</w:t>
      </w:r>
      <w:r w:rsidRPr="003868F5">
        <w:rPr>
          <w:rFonts w:ascii="標楷體" w:eastAsia="標楷體" w:hAnsi="標楷體"/>
          <w:b/>
          <w:sz w:val="28"/>
          <w:szCs w:val="28"/>
        </w:rPr>
        <w:t>：</w:t>
      </w:r>
      <w:r w:rsidRPr="003868F5">
        <w:rPr>
          <w:rFonts w:ascii="標楷體" w:eastAsia="標楷體" w:hAnsi="標楷體" w:hint="eastAsia"/>
          <w:sz w:val="28"/>
          <w:szCs w:val="28"/>
        </w:rPr>
        <w:t>1</w:t>
      </w:r>
      <w:r w:rsidR="00D64195">
        <w:rPr>
          <w:rFonts w:ascii="標楷體" w:eastAsia="標楷體" w:hAnsi="標楷體" w:hint="eastAsia"/>
          <w:sz w:val="28"/>
          <w:szCs w:val="28"/>
        </w:rPr>
        <w:t>1</w:t>
      </w:r>
      <w:r w:rsidR="000842F8">
        <w:rPr>
          <w:rFonts w:ascii="標楷體" w:eastAsia="標楷體" w:hAnsi="標楷體" w:hint="eastAsia"/>
          <w:sz w:val="28"/>
          <w:szCs w:val="28"/>
        </w:rPr>
        <w:t>2</w:t>
      </w:r>
      <w:r w:rsidRPr="003868F5">
        <w:rPr>
          <w:rFonts w:ascii="標楷體" w:eastAsia="標楷體" w:hAnsi="標楷體" w:hint="eastAsia"/>
          <w:sz w:val="28"/>
          <w:szCs w:val="28"/>
        </w:rPr>
        <w:t>年</w:t>
      </w:r>
      <w:r w:rsidR="00D64195">
        <w:rPr>
          <w:rFonts w:ascii="標楷體" w:eastAsia="標楷體" w:hAnsi="標楷體" w:hint="eastAsia"/>
          <w:sz w:val="28"/>
          <w:szCs w:val="28"/>
        </w:rPr>
        <w:t>6</w:t>
      </w:r>
      <w:r w:rsidRPr="003868F5">
        <w:rPr>
          <w:rFonts w:ascii="標楷體" w:eastAsia="標楷體" w:hAnsi="標楷體" w:hint="eastAsia"/>
          <w:sz w:val="28"/>
          <w:szCs w:val="28"/>
        </w:rPr>
        <w:t>月</w:t>
      </w:r>
      <w:r w:rsidR="00580732">
        <w:rPr>
          <w:rFonts w:ascii="標楷體" w:eastAsia="標楷體" w:hAnsi="標楷體"/>
          <w:sz w:val="28"/>
          <w:szCs w:val="28"/>
        </w:rPr>
        <w:t>6</w:t>
      </w:r>
      <w:r w:rsidR="005345CF" w:rsidRPr="003868F5">
        <w:rPr>
          <w:rFonts w:ascii="標楷體" w:eastAsia="標楷體" w:hAnsi="標楷體" w:hint="eastAsia"/>
          <w:sz w:val="28"/>
          <w:szCs w:val="28"/>
        </w:rPr>
        <w:t>日</w:t>
      </w:r>
      <w:r w:rsidR="00433AA6">
        <w:rPr>
          <w:rFonts w:ascii="標楷體" w:eastAsia="標楷體" w:hAnsi="標楷體" w:hint="eastAsia"/>
          <w:sz w:val="28"/>
          <w:szCs w:val="28"/>
        </w:rPr>
        <w:t>(</w:t>
      </w:r>
      <w:r w:rsidR="00433AA6">
        <w:rPr>
          <w:rFonts w:ascii="標楷體" w:eastAsia="標楷體" w:hAnsi="標楷體" w:hint="eastAsia"/>
          <w:sz w:val="28"/>
          <w:szCs w:val="28"/>
          <w:lang w:eastAsia="zh-HK"/>
        </w:rPr>
        <w:t>星期</w:t>
      </w:r>
      <w:r w:rsidR="00A23B10">
        <w:rPr>
          <w:rFonts w:ascii="標楷體" w:eastAsia="標楷體" w:hAnsi="標楷體" w:hint="eastAsia"/>
          <w:sz w:val="28"/>
          <w:szCs w:val="28"/>
        </w:rPr>
        <w:t>二</w:t>
      </w:r>
      <w:r w:rsidR="00433AA6">
        <w:rPr>
          <w:rFonts w:ascii="標楷體" w:eastAsia="標楷體" w:hAnsi="標楷體" w:hint="eastAsia"/>
          <w:sz w:val="28"/>
          <w:szCs w:val="28"/>
        </w:rPr>
        <w:t>)</w:t>
      </w:r>
      <w:r w:rsidR="00433AA6">
        <w:rPr>
          <w:rFonts w:ascii="標楷體" w:eastAsia="標楷體" w:hAnsi="標楷體" w:hint="eastAsia"/>
          <w:sz w:val="28"/>
          <w:szCs w:val="28"/>
          <w:lang w:eastAsia="zh-HK"/>
        </w:rPr>
        <w:t>。</w:t>
      </w:r>
    </w:p>
    <w:p w14:paraId="067603D5" w14:textId="754D26C5" w:rsidR="001A564E" w:rsidRPr="003868F5" w:rsidRDefault="001A564E" w:rsidP="00B062AD">
      <w:pPr>
        <w:spacing w:line="400" w:lineRule="exact"/>
        <w:rPr>
          <w:rFonts w:ascii="標楷體" w:eastAsia="標楷體" w:hAnsi="標楷體"/>
          <w:sz w:val="28"/>
          <w:szCs w:val="28"/>
        </w:rPr>
      </w:pPr>
      <w:r>
        <w:rPr>
          <w:rFonts w:ascii="標楷體" w:eastAsia="標楷體" w:hAnsi="標楷體" w:hint="eastAsia"/>
          <w:sz w:val="28"/>
          <w:szCs w:val="28"/>
        </w:rPr>
        <w:t xml:space="preserve">             (履約期限為11</w:t>
      </w:r>
      <w:r w:rsidR="006B3115">
        <w:rPr>
          <w:rFonts w:ascii="標楷體" w:eastAsia="標楷體" w:hAnsi="標楷體"/>
          <w:sz w:val="28"/>
          <w:szCs w:val="28"/>
        </w:rPr>
        <w:t>2</w:t>
      </w:r>
      <w:r>
        <w:rPr>
          <w:rFonts w:ascii="標楷體" w:eastAsia="標楷體" w:hAnsi="標楷體" w:hint="eastAsia"/>
          <w:sz w:val="28"/>
          <w:szCs w:val="28"/>
        </w:rPr>
        <w:t>年6月10日前辦理完畢)</w:t>
      </w:r>
    </w:p>
    <w:p w14:paraId="45B1A59E" w14:textId="11D1D313" w:rsidR="000C65BC" w:rsidRPr="003868F5" w:rsidRDefault="000C65BC" w:rsidP="00B062AD">
      <w:pPr>
        <w:spacing w:line="400" w:lineRule="exact"/>
        <w:rPr>
          <w:rFonts w:ascii="標楷體" w:eastAsia="標楷體" w:hAnsi="標楷體"/>
          <w:b/>
          <w:sz w:val="28"/>
          <w:szCs w:val="28"/>
        </w:rPr>
      </w:pPr>
      <w:r w:rsidRPr="003868F5">
        <w:rPr>
          <w:rFonts w:ascii="標楷體" w:eastAsia="標楷體" w:hAnsi="標楷體"/>
          <w:b/>
          <w:sz w:val="28"/>
          <w:szCs w:val="28"/>
        </w:rPr>
        <w:t>二、</w:t>
      </w:r>
      <w:r w:rsidRPr="003868F5">
        <w:rPr>
          <w:rFonts w:ascii="標楷體" w:eastAsia="標楷體" w:hAnsi="標楷體" w:hint="eastAsia"/>
          <w:b/>
          <w:sz w:val="28"/>
          <w:szCs w:val="28"/>
        </w:rPr>
        <w:t>實施地點</w:t>
      </w:r>
      <w:r w:rsidRPr="003868F5">
        <w:rPr>
          <w:rFonts w:ascii="標楷體" w:eastAsia="標楷體" w:hAnsi="標楷體"/>
          <w:b/>
          <w:sz w:val="28"/>
          <w:szCs w:val="28"/>
        </w:rPr>
        <w:t>：</w:t>
      </w:r>
      <w:r w:rsidR="00D64195">
        <w:rPr>
          <w:rFonts w:ascii="標楷體" w:eastAsia="標楷體" w:hAnsi="標楷體" w:hint="eastAsia"/>
          <w:sz w:val="28"/>
          <w:szCs w:val="28"/>
        </w:rPr>
        <w:t>本處典禮租借標案得標地點</w:t>
      </w:r>
    </w:p>
    <w:p w14:paraId="4B2B8546" w14:textId="565AE8AE" w:rsidR="000C65BC" w:rsidRDefault="000C65BC" w:rsidP="00B062AD">
      <w:pPr>
        <w:spacing w:line="400" w:lineRule="exact"/>
        <w:rPr>
          <w:rFonts w:ascii="標楷體" w:eastAsia="標楷體" w:hAnsi="標楷體"/>
          <w:sz w:val="28"/>
          <w:szCs w:val="28"/>
        </w:rPr>
      </w:pPr>
      <w:r w:rsidRPr="003868F5">
        <w:rPr>
          <w:rFonts w:ascii="標楷體" w:eastAsia="標楷體" w:hAnsi="標楷體"/>
          <w:b/>
          <w:sz w:val="28"/>
          <w:szCs w:val="28"/>
        </w:rPr>
        <w:t>三、參加人數：</w:t>
      </w:r>
      <w:r w:rsidRPr="003868F5">
        <w:rPr>
          <w:rFonts w:ascii="標楷體" w:eastAsia="標楷體" w:hAnsi="標楷體" w:hint="eastAsia"/>
          <w:sz w:val="28"/>
          <w:szCs w:val="28"/>
        </w:rPr>
        <w:t>預估</w:t>
      </w:r>
      <w:r w:rsidR="005662CA">
        <w:rPr>
          <w:rFonts w:ascii="標楷體" w:eastAsia="標楷體" w:hAnsi="標楷體" w:hint="eastAsia"/>
          <w:sz w:val="28"/>
          <w:szCs w:val="28"/>
        </w:rPr>
        <w:t>542</w:t>
      </w:r>
      <w:r w:rsidRPr="003868F5">
        <w:rPr>
          <w:rFonts w:ascii="標楷體" w:eastAsia="標楷體" w:hAnsi="標楷體" w:hint="eastAsia"/>
          <w:sz w:val="28"/>
          <w:szCs w:val="28"/>
        </w:rPr>
        <w:t>人(含</w:t>
      </w:r>
      <w:r w:rsidR="00D64195">
        <w:rPr>
          <w:rFonts w:ascii="標楷體" w:eastAsia="標楷體" w:hAnsi="標楷體" w:hint="eastAsia"/>
          <w:sz w:val="28"/>
          <w:szCs w:val="28"/>
        </w:rPr>
        <w:t>本處</w:t>
      </w:r>
      <w:r w:rsidRPr="003868F5">
        <w:rPr>
          <w:rFonts w:ascii="標楷體" w:eastAsia="標楷體" w:hAnsi="標楷體" w:hint="eastAsia"/>
          <w:sz w:val="28"/>
          <w:szCs w:val="28"/>
        </w:rPr>
        <w:t>人員)</w:t>
      </w:r>
    </w:p>
    <w:p w14:paraId="7A05406E" w14:textId="6DD58A94" w:rsidR="007C6213" w:rsidRPr="007C6213" w:rsidRDefault="007C6213" w:rsidP="007C6213">
      <w:pPr>
        <w:spacing w:line="400" w:lineRule="exact"/>
        <w:rPr>
          <w:rFonts w:ascii="標楷體" w:eastAsia="標楷體" w:hAnsi="標楷體"/>
          <w:b/>
          <w:bCs/>
          <w:sz w:val="28"/>
          <w:szCs w:val="28"/>
        </w:rPr>
      </w:pPr>
      <w:r w:rsidRPr="007C6213">
        <w:rPr>
          <w:rFonts w:ascii="標楷體" w:eastAsia="標楷體" w:hAnsi="標楷體" w:hint="eastAsia"/>
          <w:b/>
          <w:bCs/>
          <w:sz w:val="28"/>
          <w:szCs w:val="28"/>
        </w:rPr>
        <w:t>四、</w:t>
      </w:r>
      <w:r>
        <w:rPr>
          <w:rFonts w:ascii="標楷體" w:eastAsia="標楷體" w:hAnsi="標楷體" w:hint="eastAsia"/>
          <w:b/>
          <w:bCs/>
          <w:sz w:val="28"/>
          <w:szCs w:val="28"/>
        </w:rPr>
        <w:t>經費：</w:t>
      </w:r>
      <w:r w:rsidR="00317828" w:rsidRPr="00317828">
        <w:rPr>
          <w:rFonts w:ascii="標楷體" w:eastAsia="標楷體" w:hAnsi="標楷體" w:hint="eastAsia"/>
          <w:b/>
          <w:bCs/>
          <w:sz w:val="28"/>
          <w:szCs w:val="28"/>
          <w:highlight w:val="yellow"/>
        </w:rPr>
        <w:t>預算金額新</w:t>
      </w:r>
      <w:r w:rsidR="000842F8">
        <w:rPr>
          <w:rFonts w:ascii="標楷體" w:eastAsia="標楷體" w:hAnsi="標楷體" w:hint="eastAsia"/>
          <w:b/>
          <w:bCs/>
          <w:sz w:val="28"/>
          <w:szCs w:val="28"/>
          <w:highlight w:val="yellow"/>
        </w:rPr>
        <w:t>臺</w:t>
      </w:r>
      <w:r w:rsidR="00317828" w:rsidRPr="00317828">
        <w:rPr>
          <w:rFonts w:ascii="標楷體" w:eastAsia="標楷體" w:hAnsi="標楷體" w:hint="eastAsia"/>
          <w:b/>
          <w:bCs/>
          <w:sz w:val="28"/>
          <w:szCs w:val="28"/>
          <w:highlight w:val="yellow"/>
        </w:rPr>
        <w:t>幣</w:t>
      </w:r>
      <w:r w:rsidR="005662CA">
        <w:rPr>
          <w:rFonts w:ascii="標楷體" w:eastAsia="標楷體" w:hAnsi="標楷體" w:hint="eastAsia"/>
          <w:sz w:val="28"/>
          <w:szCs w:val="28"/>
        </w:rPr>
        <w:t>100</w:t>
      </w:r>
      <w:r w:rsidR="000842F8">
        <w:rPr>
          <w:rFonts w:ascii="標楷體" w:eastAsia="標楷體" w:hAnsi="標楷體" w:hint="eastAsia"/>
          <w:sz w:val="28"/>
          <w:szCs w:val="28"/>
        </w:rPr>
        <w:t>萬</w:t>
      </w:r>
      <w:r w:rsidRPr="007C6213">
        <w:rPr>
          <w:rFonts w:ascii="標楷體" w:eastAsia="標楷體" w:hAnsi="標楷體" w:hint="eastAsia"/>
          <w:sz w:val="28"/>
          <w:szCs w:val="28"/>
        </w:rPr>
        <w:t>元</w:t>
      </w:r>
      <w:r w:rsidR="000842F8">
        <w:rPr>
          <w:rFonts w:ascii="標楷體" w:eastAsia="標楷體" w:hAnsi="標楷體" w:hint="eastAsia"/>
          <w:sz w:val="28"/>
          <w:szCs w:val="28"/>
        </w:rPr>
        <w:t>整</w:t>
      </w:r>
    </w:p>
    <w:p w14:paraId="5FA4B754" w14:textId="59F01827" w:rsidR="000C65BC" w:rsidRDefault="007C6213" w:rsidP="00B062AD">
      <w:pPr>
        <w:spacing w:line="400" w:lineRule="exact"/>
        <w:rPr>
          <w:rFonts w:ascii="標楷體" w:eastAsia="標楷體" w:hAnsi="標楷體"/>
          <w:b/>
          <w:sz w:val="28"/>
          <w:szCs w:val="28"/>
        </w:rPr>
      </w:pPr>
      <w:r>
        <w:rPr>
          <w:rFonts w:ascii="標楷體" w:eastAsia="標楷體" w:hAnsi="標楷體" w:hint="eastAsia"/>
          <w:b/>
          <w:sz w:val="28"/>
          <w:szCs w:val="28"/>
        </w:rPr>
        <w:t>五</w:t>
      </w:r>
      <w:r w:rsidR="00012FF7">
        <w:rPr>
          <w:rFonts w:ascii="標楷體" w:eastAsia="標楷體" w:hAnsi="標楷體"/>
          <w:b/>
          <w:sz w:val="28"/>
          <w:szCs w:val="28"/>
        </w:rPr>
        <w:t>、</w:t>
      </w:r>
      <w:r w:rsidR="00D64195">
        <w:rPr>
          <w:rFonts w:ascii="標楷體" w:eastAsia="標楷體" w:hAnsi="標楷體" w:hint="eastAsia"/>
          <w:b/>
          <w:sz w:val="28"/>
          <w:szCs w:val="28"/>
        </w:rPr>
        <w:t>需求內容</w:t>
      </w:r>
      <w:r w:rsidR="000C65BC" w:rsidRPr="003868F5">
        <w:rPr>
          <w:rFonts w:ascii="標楷體" w:eastAsia="標楷體" w:hAnsi="標楷體"/>
          <w:b/>
          <w:sz w:val="28"/>
          <w:szCs w:val="28"/>
        </w:rPr>
        <w:t>：</w:t>
      </w:r>
    </w:p>
    <w:p w14:paraId="4C377E5F" w14:textId="77777777" w:rsidR="00A61114" w:rsidRPr="003868F5" w:rsidRDefault="00A61114" w:rsidP="00B062AD">
      <w:pPr>
        <w:spacing w:line="400" w:lineRule="exact"/>
        <w:rPr>
          <w:rFonts w:ascii="標楷體" w:eastAsia="標楷體" w:hAnsi="標楷體"/>
          <w:b/>
          <w:sz w:val="28"/>
          <w:szCs w:val="28"/>
        </w:rPr>
      </w:pPr>
    </w:p>
    <w:p w14:paraId="4D19F6BE" w14:textId="5DB6C66D" w:rsidR="00366E46" w:rsidRDefault="00366E46" w:rsidP="00B062AD">
      <w:pPr>
        <w:tabs>
          <w:tab w:val="left" w:pos="1985"/>
        </w:tabs>
        <w:spacing w:line="400" w:lineRule="exact"/>
        <w:rPr>
          <w:rFonts w:ascii="標楷體" w:eastAsia="標楷體" w:hAnsi="標楷體"/>
          <w:b/>
          <w:sz w:val="28"/>
          <w:szCs w:val="28"/>
          <w:u w:val="single"/>
          <w:shd w:val="pct15" w:color="auto" w:fill="FFFFFF"/>
        </w:rPr>
      </w:pPr>
      <w:r w:rsidRPr="003868F5">
        <w:rPr>
          <w:rFonts w:ascii="標楷體" w:eastAsia="標楷體" w:hAnsi="標楷體" w:hint="eastAsia"/>
          <w:sz w:val="28"/>
          <w:szCs w:val="28"/>
        </w:rPr>
        <w:t xml:space="preserve">  </w:t>
      </w:r>
      <w:r w:rsidR="00D41718">
        <w:rPr>
          <w:rFonts w:ascii="標楷體" w:eastAsia="標楷體" w:hAnsi="標楷體" w:hint="eastAsia"/>
          <w:b/>
          <w:sz w:val="28"/>
          <w:szCs w:val="28"/>
          <w:u w:val="single"/>
          <w:shd w:val="pct15" w:color="auto" w:fill="FFFFFF"/>
        </w:rPr>
        <w:t>1</w:t>
      </w:r>
      <w:r w:rsidRPr="003868F5">
        <w:rPr>
          <w:rFonts w:ascii="標楷體" w:eastAsia="標楷體" w:hAnsi="標楷體"/>
          <w:b/>
          <w:sz w:val="28"/>
          <w:szCs w:val="28"/>
          <w:u w:val="single"/>
          <w:shd w:val="pct15" w:color="auto" w:fill="FFFFFF"/>
        </w:rPr>
        <w:t>.</w:t>
      </w:r>
      <w:r w:rsidR="00D64195">
        <w:rPr>
          <w:rFonts w:ascii="標楷體" w:eastAsia="標楷體" w:hAnsi="標楷體" w:hint="eastAsia"/>
          <w:b/>
          <w:sz w:val="28"/>
          <w:szCs w:val="28"/>
          <w:u w:val="single"/>
          <w:shd w:val="pct15" w:color="auto" w:fill="FFFFFF"/>
        </w:rPr>
        <w:t>主持人</w:t>
      </w:r>
      <w:r w:rsidR="008F7969">
        <w:rPr>
          <w:rFonts w:ascii="標楷體" w:eastAsia="標楷體" w:hAnsi="標楷體" w:hint="eastAsia"/>
          <w:b/>
          <w:sz w:val="28"/>
          <w:szCs w:val="28"/>
          <w:u w:val="single"/>
          <w:shd w:val="pct15" w:color="auto" w:fill="FFFFFF"/>
        </w:rPr>
        <w:t>、表演團體</w:t>
      </w:r>
      <w:r w:rsidR="00D64195">
        <w:rPr>
          <w:rFonts w:ascii="標楷體" w:eastAsia="標楷體" w:hAnsi="標楷體" w:hint="eastAsia"/>
          <w:b/>
          <w:sz w:val="28"/>
          <w:szCs w:val="28"/>
          <w:u w:val="single"/>
          <w:shd w:val="pct15" w:color="auto" w:fill="FFFFFF"/>
        </w:rPr>
        <w:t>及</w:t>
      </w:r>
      <w:r w:rsidR="008F7969">
        <w:rPr>
          <w:rFonts w:ascii="標楷體" w:eastAsia="標楷體" w:hAnsi="標楷體" w:hint="eastAsia"/>
          <w:b/>
          <w:sz w:val="28"/>
          <w:szCs w:val="28"/>
          <w:u w:val="single"/>
          <w:shd w:val="pct15" w:color="auto" w:fill="FFFFFF"/>
        </w:rPr>
        <w:t>禮賓人員</w:t>
      </w:r>
      <w:r w:rsidRPr="003868F5">
        <w:rPr>
          <w:rFonts w:ascii="標楷體" w:eastAsia="標楷體" w:hAnsi="標楷體" w:hint="eastAsia"/>
          <w:b/>
          <w:sz w:val="28"/>
          <w:szCs w:val="28"/>
          <w:u w:val="single"/>
          <w:shd w:val="pct15" w:color="auto" w:fill="FFFFFF"/>
        </w:rPr>
        <w:t>：</w:t>
      </w:r>
    </w:p>
    <w:p w14:paraId="781BC012" w14:textId="37616729" w:rsidR="003868F5" w:rsidRPr="003868F5" w:rsidRDefault="003868F5" w:rsidP="00B062AD">
      <w:pPr>
        <w:tabs>
          <w:tab w:val="left" w:pos="1985"/>
        </w:tabs>
        <w:spacing w:line="400" w:lineRule="exact"/>
        <w:rPr>
          <w:rFonts w:ascii="標楷體" w:eastAsia="標楷體" w:hAnsi="標楷體"/>
          <w:b/>
          <w:sz w:val="28"/>
          <w:szCs w:val="28"/>
        </w:rPr>
      </w:pPr>
      <w:r>
        <w:rPr>
          <w:rFonts w:ascii="標楷體" w:eastAsia="標楷體" w:hAnsi="標楷體" w:hint="eastAsia"/>
          <w:b/>
          <w:sz w:val="28"/>
          <w:szCs w:val="28"/>
        </w:rPr>
        <w:t xml:space="preserve">    </w:t>
      </w:r>
      <w:r w:rsidR="00D64195">
        <w:rPr>
          <w:rFonts w:ascii="標楷體" w:eastAsia="標楷體" w:hAnsi="標楷體"/>
          <w:b/>
          <w:sz w:val="28"/>
          <w:szCs w:val="28"/>
        </w:rPr>
        <w:t>A</w:t>
      </w:r>
      <w:r w:rsidR="00D64195">
        <w:rPr>
          <w:rFonts w:ascii="標楷體" w:eastAsia="標楷體" w:hAnsi="標楷體" w:hint="eastAsia"/>
          <w:b/>
          <w:sz w:val="28"/>
          <w:szCs w:val="28"/>
        </w:rPr>
        <w:t>主持人</w:t>
      </w:r>
      <w:r w:rsidR="00BC1895">
        <w:rPr>
          <w:rFonts w:ascii="標楷體" w:eastAsia="標楷體" w:hAnsi="標楷體" w:hint="eastAsia"/>
          <w:b/>
          <w:sz w:val="28"/>
          <w:szCs w:val="28"/>
        </w:rPr>
        <w:t>、</w:t>
      </w:r>
      <w:r w:rsidR="00D64195">
        <w:rPr>
          <w:rFonts w:ascii="標楷體" w:eastAsia="標楷體" w:hAnsi="標楷體" w:hint="eastAsia"/>
          <w:b/>
          <w:sz w:val="28"/>
          <w:szCs w:val="28"/>
        </w:rPr>
        <w:t>助理</w:t>
      </w:r>
      <w:r w:rsidR="00BC1895">
        <w:rPr>
          <w:rFonts w:ascii="標楷體" w:eastAsia="標楷體" w:hAnsi="標楷體" w:hint="eastAsia"/>
          <w:b/>
          <w:sz w:val="28"/>
          <w:szCs w:val="28"/>
        </w:rPr>
        <w:t>及音控人員</w:t>
      </w:r>
    </w:p>
    <w:p w14:paraId="5BA465B4" w14:textId="608EEA57" w:rsidR="003868F5" w:rsidRPr="003868F5" w:rsidRDefault="00D64195" w:rsidP="00B062AD">
      <w:pPr>
        <w:pStyle w:val="a4"/>
        <w:numPr>
          <w:ilvl w:val="0"/>
          <w:numId w:val="6"/>
        </w:numPr>
        <w:spacing w:line="400" w:lineRule="exact"/>
        <w:ind w:leftChars="0"/>
        <w:rPr>
          <w:rFonts w:ascii="標楷體" w:eastAsia="標楷體" w:hAnsi="標楷體"/>
          <w:sz w:val="28"/>
          <w:szCs w:val="28"/>
        </w:rPr>
      </w:pPr>
      <w:r>
        <w:rPr>
          <w:rFonts w:ascii="標楷體" w:eastAsia="標楷體" w:hAnsi="標楷體" w:hint="eastAsia"/>
          <w:sz w:val="28"/>
          <w:szCs w:val="28"/>
        </w:rPr>
        <w:t>口條清晰，擅於炒熱氣氛，聲音宏亮之主持人。</w:t>
      </w:r>
    </w:p>
    <w:p w14:paraId="4CDE8B46" w14:textId="11A73893" w:rsidR="003868F5" w:rsidRPr="000C30F0" w:rsidRDefault="00D64195" w:rsidP="000C30F0">
      <w:pPr>
        <w:pStyle w:val="a4"/>
        <w:numPr>
          <w:ilvl w:val="0"/>
          <w:numId w:val="6"/>
        </w:numPr>
        <w:spacing w:line="400" w:lineRule="exact"/>
        <w:ind w:leftChars="0"/>
        <w:rPr>
          <w:rFonts w:ascii="標楷體" w:eastAsia="標楷體" w:hAnsi="標楷體"/>
          <w:sz w:val="28"/>
          <w:szCs w:val="28"/>
        </w:rPr>
      </w:pPr>
      <w:r>
        <w:rPr>
          <w:rFonts w:ascii="標楷體" w:eastAsia="標楷體" w:hAnsi="標楷體" w:hint="eastAsia"/>
          <w:sz w:val="28"/>
          <w:szCs w:val="28"/>
        </w:rPr>
        <w:t>主持人分為典禮主持人及後續餐敘表演活動主持人。（可為</w:t>
      </w:r>
      <w:r w:rsidRPr="000C30F0">
        <w:rPr>
          <w:rFonts w:ascii="標楷體" w:eastAsia="標楷體" w:hAnsi="標楷體" w:hint="eastAsia"/>
          <w:sz w:val="28"/>
          <w:szCs w:val="28"/>
        </w:rPr>
        <w:t>同一人）</w:t>
      </w:r>
    </w:p>
    <w:p w14:paraId="26987A1F" w14:textId="6B7D9D2D" w:rsidR="00D64195" w:rsidRDefault="00D64195" w:rsidP="00B062AD">
      <w:pPr>
        <w:pStyle w:val="a4"/>
        <w:numPr>
          <w:ilvl w:val="0"/>
          <w:numId w:val="6"/>
        </w:numPr>
        <w:spacing w:line="400" w:lineRule="exact"/>
        <w:ind w:leftChars="0"/>
        <w:rPr>
          <w:rFonts w:ascii="標楷體" w:eastAsia="標楷體" w:hAnsi="標楷體"/>
          <w:sz w:val="28"/>
          <w:szCs w:val="28"/>
        </w:rPr>
      </w:pPr>
      <w:r>
        <w:rPr>
          <w:rFonts w:ascii="標楷體" w:eastAsia="標楷體" w:hAnsi="標楷體" w:hint="eastAsia"/>
          <w:sz w:val="28"/>
          <w:szCs w:val="28"/>
        </w:rPr>
        <w:t>主持人應先經本處認可，如本處認為廠商提供之主持人不適合主持該場活動</w:t>
      </w:r>
      <w:r w:rsidR="000C30F0">
        <w:rPr>
          <w:rFonts w:ascii="標楷體" w:eastAsia="標楷體" w:hAnsi="標楷體" w:hint="eastAsia"/>
          <w:sz w:val="28"/>
          <w:szCs w:val="28"/>
        </w:rPr>
        <w:t>，本處得提議更換，廠商</w:t>
      </w:r>
      <w:r w:rsidR="00BC1895">
        <w:rPr>
          <w:rFonts w:ascii="標楷體" w:eastAsia="標楷體" w:hAnsi="標楷體" w:hint="eastAsia"/>
          <w:sz w:val="28"/>
          <w:szCs w:val="28"/>
        </w:rPr>
        <w:t>須配合更換</w:t>
      </w:r>
      <w:r w:rsidR="000C30F0">
        <w:rPr>
          <w:rFonts w:ascii="標楷體" w:eastAsia="標楷體" w:hAnsi="標楷體" w:hint="eastAsia"/>
          <w:sz w:val="28"/>
          <w:szCs w:val="28"/>
        </w:rPr>
        <w:t>。</w:t>
      </w:r>
    </w:p>
    <w:p w14:paraId="4509CFEC" w14:textId="61D2FC01" w:rsidR="003868F5" w:rsidRDefault="000C30F0" w:rsidP="00B062AD">
      <w:pPr>
        <w:pStyle w:val="a4"/>
        <w:numPr>
          <w:ilvl w:val="0"/>
          <w:numId w:val="6"/>
        </w:numPr>
        <w:spacing w:line="400" w:lineRule="exact"/>
        <w:ind w:leftChars="0"/>
        <w:rPr>
          <w:rFonts w:ascii="標楷體" w:eastAsia="標楷體" w:hAnsi="標楷體"/>
          <w:sz w:val="28"/>
          <w:szCs w:val="28"/>
        </w:rPr>
      </w:pPr>
      <w:r>
        <w:rPr>
          <w:rFonts w:ascii="標楷體" w:eastAsia="標楷體" w:hAnsi="標楷體" w:hint="eastAsia"/>
          <w:sz w:val="28"/>
          <w:szCs w:val="28"/>
        </w:rPr>
        <w:t>主持人應配合一人以上之助理，作為登記貴賓職稱姓名，並交由主持人擇適當時機介紹</w:t>
      </w:r>
      <w:r w:rsidR="006F3746">
        <w:rPr>
          <w:rFonts w:ascii="標楷體" w:eastAsia="標楷體" w:hAnsi="標楷體" w:hint="eastAsia"/>
          <w:sz w:val="28"/>
          <w:szCs w:val="28"/>
        </w:rPr>
        <w:t>並協助其他主持人主持事宜</w:t>
      </w:r>
      <w:r w:rsidR="003868F5" w:rsidRPr="003868F5">
        <w:rPr>
          <w:rFonts w:ascii="標楷體" w:eastAsia="標楷體" w:hAnsi="標楷體" w:hint="eastAsia"/>
          <w:sz w:val="28"/>
          <w:szCs w:val="28"/>
        </w:rPr>
        <w:t>。</w:t>
      </w:r>
    </w:p>
    <w:p w14:paraId="4C430150" w14:textId="30DD14FB" w:rsidR="000C30F0" w:rsidRDefault="000C30F0" w:rsidP="00B062AD">
      <w:pPr>
        <w:pStyle w:val="a4"/>
        <w:numPr>
          <w:ilvl w:val="0"/>
          <w:numId w:val="6"/>
        </w:numPr>
        <w:spacing w:line="400" w:lineRule="exact"/>
        <w:ind w:leftChars="0"/>
        <w:rPr>
          <w:rFonts w:ascii="標楷體" w:eastAsia="標楷體" w:hAnsi="標楷體"/>
          <w:sz w:val="28"/>
          <w:szCs w:val="28"/>
        </w:rPr>
      </w:pPr>
      <w:r>
        <w:rPr>
          <w:rFonts w:ascii="標楷體" w:eastAsia="標楷體" w:hAnsi="標楷體" w:hint="eastAsia"/>
          <w:sz w:val="28"/>
          <w:szCs w:val="28"/>
        </w:rPr>
        <w:t>活動於</w:t>
      </w:r>
      <w:r w:rsidR="00A71920">
        <w:rPr>
          <w:rFonts w:ascii="標楷體" w:eastAsia="標楷體" w:hAnsi="標楷體" w:hint="eastAsia"/>
          <w:sz w:val="28"/>
          <w:szCs w:val="28"/>
        </w:rPr>
        <w:t>當日</w:t>
      </w:r>
      <w:r>
        <w:rPr>
          <w:rFonts w:ascii="標楷體" w:eastAsia="標楷體" w:hAnsi="標楷體" w:hint="eastAsia"/>
          <w:sz w:val="28"/>
          <w:szCs w:val="28"/>
        </w:rPr>
        <w:t>早上九點半開始，主持人應於</w:t>
      </w:r>
      <w:r w:rsidR="00D713CE">
        <w:rPr>
          <w:rFonts w:ascii="標楷體" w:eastAsia="標楷體" w:hAnsi="標楷體" w:hint="eastAsia"/>
          <w:sz w:val="28"/>
          <w:szCs w:val="28"/>
        </w:rPr>
        <w:t>八點前就位並配合本處進行</w:t>
      </w:r>
      <w:r w:rsidR="00800098">
        <w:rPr>
          <w:rFonts w:ascii="標楷體" w:eastAsia="標楷體" w:hAnsi="標楷體" w:hint="eastAsia"/>
          <w:sz w:val="28"/>
          <w:szCs w:val="28"/>
        </w:rPr>
        <w:t>活動預演。</w:t>
      </w:r>
    </w:p>
    <w:p w14:paraId="7D87E2A6" w14:textId="2958C7BE" w:rsidR="00BC1895" w:rsidRDefault="00BC1895" w:rsidP="00B062AD">
      <w:pPr>
        <w:pStyle w:val="a4"/>
        <w:numPr>
          <w:ilvl w:val="0"/>
          <w:numId w:val="6"/>
        </w:numPr>
        <w:spacing w:line="400" w:lineRule="exact"/>
        <w:ind w:leftChars="0"/>
        <w:rPr>
          <w:rFonts w:ascii="標楷體" w:eastAsia="標楷體" w:hAnsi="標楷體"/>
          <w:sz w:val="28"/>
          <w:szCs w:val="28"/>
        </w:rPr>
      </w:pPr>
      <w:r>
        <w:rPr>
          <w:rFonts w:ascii="標楷體" w:eastAsia="標楷體" w:hAnsi="標楷體" w:hint="eastAsia"/>
          <w:sz w:val="28"/>
          <w:szCs w:val="28"/>
        </w:rPr>
        <w:t>廠商須提供音控人員一名，以利控制典禮及餐敘表演之音效，並準備適合表揚典禮及表演之音效及音樂，相關設備亦應一同提供。</w:t>
      </w:r>
    </w:p>
    <w:p w14:paraId="247A5BD1" w14:textId="1EAD6816" w:rsidR="003868F5" w:rsidRPr="008F7969" w:rsidRDefault="008F7969" w:rsidP="008F7969">
      <w:pPr>
        <w:spacing w:line="400" w:lineRule="exact"/>
        <w:rPr>
          <w:rFonts w:ascii="標楷體" w:eastAsia="標楷體" w:hAnsi="標楷體"/>
          <w:b/>
          <w:sz w:val="28"/>
          <w:szCs w:val="28"/>
        </w:rPr>
      </w:pPr>
      <w:r>
        <w:rPr>
          <w:rFonts w:ascii="標楷體" w:eastAsia="標楷體" w:hAnsi="標楷體" w:hint="eastAsia"/>
          <w:b/>
          <w:sz w:val="28"/>
          <w:szCs w:val="28"/>
        </w:rPr>
        <w:t xml:space="preserve">    </w:t>
      </w:r>
      <w:r w:rsidR="000C30F0" w:rsidRPr="008F7969">
        <w:rPr>
          <w:rFonts w:ascii="標楷體" w:eastAsia="標楷體" w:hAnsi="標楷體"/>
          <w:b/>
          <w:sz w:val="28"/>
          <w:szCs w:val="28"/>
        </w:rPr>
        <w:t>B</w:t>
      </w:r>
      <w:r w:rsidR="000C30F0" w:rsidRPr="008F7969">
        <w:rPr>
          <w:rFonts w:ascii="標楷體" w:eastAsia="標楷體" w:hAnsi="標楷體" w:hint="eastAsia"/>
          <w:b/>
          <w:sz w:val="28"/>
          <w:szCs w:val="28"/>
        </w:rPr>
        <w:t>表演團體</w:t>
      </w:r>
    </w:p>
    <w:p w14:paraId="0521148E" w14:textId="2E11F9BB" w:rsidR="003868F5" w:rsidRDefault="00987F87" w:rsidP="00B062AD">
      <w:pPr>
        <w:pStyle w:val="a4"/>
        <w:numPr>
          <w:ilvl w:val="0"/>
          <w:numId w:val="7"/>
        </w:numPr>
        <w:spacing w:line="400" w:lineRule="exact"/>
        <w:ind w:leftChars="0"/>
        <w:rPr>
          <w:rFonts w:ascii="標楷體" w:eastAsia="標楷體" w:hAnsi="標楷體"/>
          <w:sz w:val="28"/>
          <w:szCs w:val="28"/>
        </w:rPr>
      </w:pPr>
      <w:r>
        <w:rPr>
          <w:rFonts w:ascii="標楷體" w:eastAsia="標楷體" w:hAnsi="標楷體" w:hint="eastAsia"/>
          <w:sz w:val="28"/>
          <w:szCs w:val="28"/>
        </w:rPr>
        <w:t>表揚大會約於</w:t>
      </w:r>
      <w:r w:rsidR="00A71920">
        <w:rPr>
          <w:rFonts w:ascii="標楷體" w:eastAsia="標楷體" w:hAnsi="標楷體" w:hint="eastAsia"/>
          <w:sz w:val="28"/>
          <w:szCs w:val="28"/>
        </w:rPr>
        <w:t>當日</w:t>
      </w:r>
      <w:r>
        <w:rPr>
          <w:rFonts w:ascii="標楷體" w:eastAsia="標楷體" w:hAnsi="標楷體" w:hint="eastAsia"/>
          <w:sz w:val="28"/>
          <w:szCs w:val="28"/>
        </w:rPr>
        <w:t>十一點半結束，</w:t>
      </w:r>
      <w:r w:rsidR="00A71920">
        <w:rPr>
          <w:rFonts w:ascii="標楷體" w:eastAsia="標楷體" w:hAnsi="標楷體" w:hint="eastAsia"/>
          <w:sz w:val="28"/>
          <w:szCs w:val="28"/>
        </w:rPr>
        <w:t>表演團體負責於餐敘時間提供表演，表演結束時間為當日下午兩點前</w:t>
      </w:r>
      <w:r w:rsidR="003868F5" w:rsidRPr="003868F5">
        <w:rPr>
          <w:rFonts w:ascii="標楷體" w:eastAsia="標楷體" w:hAnsi="標楷體" w:hint="eastAsia"/>
          <w:sz w:val="28"/>
          <w:szCs w:val="28"/>
        </w:rPr>
        <w:t>。</w:t>
      </w:r>
    </w:p>
    <w:p w14:paraId="5B280D7C" w14:textId="7638D7EC" w:rsidR="00BC1895" w:rsidRPr="00BC1895" w:rsidRDefault="00A71920" w:rsidP="00BC1895">
      <w:pPr>
        <w:pStyle w:val="a4"/>
        <w:numPr>
          <w:ilvl w:val="0"/>
          <w:numId w:val="7"/>
        </w:numPr>
        <w:spacing w:line="400" w:lineRule="exact"/>
        <w:ind w:leftChars="0"/>
        <w:rPr>
          <w:rFonts w:ascii="標楷體" w:eastAsia="標楷體" w:hAnsi="標楷體"/>
          <w:sz w:val="28"/>
          <w:szCs w:val="28"/>
        </w:rPr>
      </w:pPr>
      <w:r>
        <w:rPr>
          <w:rFonts w:ascii="標楷體" w:eastAsia="標楷體" w:hAnsi="標楷體" w:hint="eastAsia"/>
          <w:sz w:val="28"/>
          <w:szCs w:val="28"/>
        </w:rPr>
        <w:t>廠商須於</w:t>
      </w:r>
      <w:r w:rsidR="006246FF">
        <w:rPr>
          <w:rFonts w:ascii="標楷體" w:eastAsia="標楷體" w:hAnsi="標楷體" w:hint="eastAsia"/>
          <w:sz w:val="28"/>
          <w:szCs w:val="28"/>
        </w:rPr>
        <w:t>服務建議</w:t>
      </w:r>
      <w:r>
        <w:rPr>
          <w:rFonts w:ascii="標楷體" w:eastAsia="標楷體" w:hAnsi="標楷體" w:hint="eastAsia"/>
          <w:sz w:val="28"/>
          <w:szCs w:val="28"/>
        </w:rPr>
        <w:t>書上</w:t>
      </w:r>
      <w:r w:rsidR="006246FF">
        <w:rPr>
          <w:rFonts w:ascii="標楷體" w:eastAsia="標楷體" w:hAnsi="標楷體" w:hint="eastAsia"/>
          <w:sz w:val="28"/>
          <w:szCs w:val="28"/>
        </w:rPr>
        <w:t>說</w:t>
      </w:r>
      <w:r>
        <w:rPr>
          <w:rFonts w:ascii="標楷體" w:eastAsia="標楷體" w:hAnsi="標楷體" w:hint="eastAsia"/>
          <w:sz w:val="28"/>
          <w:szCs w:val="28"/>
        </w:rPr>
        <w:t>明提供之表演項目及曲目等，本處得提出建議，廠商</w:t>
      </w:r>
      <w:r w:rsidR="00BC1895">
        <w:rPr>
          <w:rFonts w:ascii="標楷體" w:eastAsia="標楷體" w:hAnsi="標楷體" w:hint="eastAsia"/>
          <w:sz w:val="28"/>
          <w:szCs w:val="28"/>
        </w:rPr>
        <w:t>須</w:t>
      </w:r>
      <w:r>
        <w:rPr>
          <w:rFonts w:ascii="標楷體" w:eastAsia="標楷體" w:hAnsi="標楷體" w:hint="eastAsia"/>
          <w:sz w:val="28"/>
          <w:szCs w:val="28"/>
        </w:rPr>
        <w:t>依本處建議修改。</w:t>
      </w:r>
    </w:p>
    <w:p w14:paraId="611E44D4" w14:textId="631A385D" w:rsidR="003868F5" w:rsidRDefault="003868F5" w:rsidP="00B062AD">
      <w:pPr>
        <w:pStyle w:val="a4"/>
        <w:numPr>
          <w:ilvl w:val="0"/>
          <w:numId w:val="7"/>
        </w:numPr>
        <w:spacing w:line="400" w:lineRule="exact"/>
        <w:ind w:leftChars="0"/>
        <w:rPr>
          <w:rFonts w:ascii="標楷體" w:eastAsia="標楷體" w:hAnsi="標楷體"/>
          <w:sz w:val="28"/>
          <w:szCs w:val="28"/>
        </w:rPr>
      </w:pPr>
      <w:r w:rsidRPr="003868F5">
        <w:rPr>
          <w:rFonts w:ascii="標楷體" w:eastAsia="標楷體" w:hAnsi="標楷體" w:hint="eastAsia"/>
          <w:sz w:val="28"/>
          <w:szCs w:val="28"/>
        </w:rPr>
        <w:t>若有其他建議更發揮效益，請於服務建議書上提出，最終仍以機關決定為主。</w:t>
      </w:r>
    </w:p>
    <w:p w14:paraId="6D55A992" w14:textId="798E7C84" w:rsidR="008F7969" w:rsidRDefault="008F7969" w:rsidP="008F7969">
      <w:pPr>
        <w:spacing w:line="400" w:lineRule="exact"/>
        <w:ind w:left="426"/>
        <w:rPr>
          <w:rFonts w:ascii="標楷體" w:eastAsia="標楷體" w:hAnsi="標楷體"/>
          <w:b/>
          <w:sz w:val="28"/>
          <w:szCs w:val="28"/>
        </w:rPr>
      </w:pPr>
      <w:r>
        <w:rPr>
          <w:rFonts w:ascii="標楷體" w:eastAsia="標楷體" w:hAnsi="標楷體" w:hint="eastAsia"/>
          <w:b/>
          <w:sz w:val="28"/>
          <w:szCs w:val="28"/>
        </w:rPr>
        <w:t xml:space="preserve"> C禮賓人員</w:t>
      </w:r>
    </w:p>
    <w:p w14:paraId="763FC081" w14:textId="23D87478" w:rsidR="008F7969" w:rsidRDefault="008F7969" w:rsidP="008F7969">
      <w:pPr>
        <w:pStyle w:val="a4"/>
        <w:numPr>
          <w:ilvl w:val="0"/>
          <w:numId w:val="16"/>
        </w:numPr>
        <w:spacing w:line="400" w:lineRule="exact"/>
        <w:ind w:leftChars="0"/>
        <w:rPr>
          <w:rFonts w:ascii="標楷體" w:eastAsia="標楷體" w:hAnsi="標楷體"/>
          <w:sz w:val="28"/>
          <w:szCs w:val="28"/>
        </w:rPr>
      </w:pPr>
      <w:r>
        <w:rPr>
          <w:rFonts w:ascii="標楷體" w:eastAsia="標楷體" w:hAnsi="標楷體" w:hint="eastAsia"/>
          <w:sz w:val="28"/>
          <w:szCs w:val="28"/>
        </w:rPr>
        <w:t>廠商須提供</w:t>
      </w:r>
      <w:r w:rsidR="00580732">
        <w:rPr>
          <w:rFonts w:ascii="標楷體" w:eastAsia="標楷體" w:hAnsi="標楷體" w:hint="eastAsia"/>
          <w:sz w:val="28"/>
          <w:szCs w:val="28"/>
        </w:rPr>
        <w:t>六</w:t>
      </w:r>
      <w:r>
        <w:rPr>
          <w:rFonts w:ascii="標楷體" w:eastAsia="標楷體" w:hAnsi="標楷體" w:hint="eastAsia"/>
          <w:sz w:val="28"/>
          <w:szCs w:val="28"/>
        </w:rPr>
        <w:t>位以上之禮賓人員，協助表揚人員及貴賓佩戴胸花，並於表揚大會開始後協助</w:t>
      </w:r>
      <w:r w:rsidR="00201FA1">
        <w:rPr>
          <w:rFonts w:ascii="標楷體" w:eastAsia="標楷體" w:hAnsi="標楷體" w:hint="eastAsia"/>
          <w:sz w:val="28"/>
          <w:szCs w:val="28"/>
        </w:rPr>
        <w:t>頒發獎狀及獎品等</w:t>
      </w:r>
      <w:r w:rsidRPr="003868F5">
        <w:rPr>
          <w:rFonts w:ascii="標楷體" w:eastAsia="標楷體" w:hAnsi="標楷體" w:hint="eastAsia"/>
          <w:sz w:val="28"/>
          <w:szCs w:val="28"/>
        </w:rPr>
        <w:t>。</w:t>
      </w:r>
    </w:p>
    <w:p w14:paraId="06E11B19" w14:textId="71F2181B" w:rsidR="00201FA1" w:rsidRDefault="00201FA1" w:rsidP="00A61114">
      <w:pPr>
        <w:pStyle w:val="a4"/>
        <w:numPr>
          <w:ilvl w:val="0"/>
          <w:numId w:val="16"/>
        </w:numPr>
        <w:spacing w:line="400" w:lineRule="exact"/>
        <w:ind w:leftChars="0"/>
        <w:rPr>
          <w:rFonts w:ascii="標楷體" w:eastAsia="標楷體" w:hAnsi="標楷體"/>
          <w:sz w:val="28"/>
          <w:szCs w:val="28"/>
        </w:rPr>
      </w:pPr>
      <w:r>
        <w:rPr>
          <w:rFonts w:ascii="標楷體" w:eastAsia="標楷體" w:hAnsi="標楷體" w:hint="eastAsia"/>
          <w:sz w:val="28"/>
          <w:szCs w:val="28"/>
        </w:rPr>
        <w:lastRenderedPageBreak/>
        <w:t>禮賓人員需著具有一致性之正式服裝，務求表揚典禮整齊莊重。</w:t>
      </w:r>
    </w:p>
    <w:p w14:paraId="6F93A9C9" w14:textId="4F9771D2" w:rsidR="00C83A94" w:rsidRDefault="00C83A94" w:rsidP="00A61114">
      <w:pPr>
        <w:pStyle w:val="a4"/>
        <w:numPr>
          <w:ilvl w:val="0"/>
          <w:numId w:val="16"/>
        </w:numPr>
        <w:spacing w:line="400" w:lineRule="exact"/>
        <w:ind w:leftChars="0"/>
        <w:rPr>
          <w:rFonts w:ascii="標楷體" w:eastAsia="標楷體" w:hAnsi="標楷體"/>
          <w:sz w:val="28"/>
          <w:szCs w:val="28"/>
        </w:rPr>
      </w:pPr>
      <w:r>
        <w:rPr>
          <w:rFonts w:ascii="標楷體" w:eastAsia="標楷體" w:hAnsi="標楷體" w:hint="eastAsia"/>
          <w:sz w:val="28"/>
          <w:szCs w:val="28"/>
        </w:rPr>
        <w:t>於表揚活動結束時引導貴賓至貴賓休息室休息。</w:t>
      </w:r>
    </w:p>
    <w:p w14:paraId="7FF65456" w14:textId="59F2326D" w:rsidR="00B2612D" w:rsidRDefault="00BC1895" w:rsidP="00A61114">
      <w:pPr>
        <w:pStyle w:val="a4"/>
        <w:numPr>
          <w:ilvl w:val="0"/>
          <w:numId w:val="16"/>
        </w:numPr>
        <w:spacing w:line="400" w:lineRule="exact"/>
        <w:ind w:leftChars="0"/>
        <w:rPr>
          <w:rFonts w:ascii="標楷體" w:eastAsia="標楷體" w:hAnsi="標楷體"/>
          <w:sz w:val="28"/>
          <w:szCs w:val="28"/>
        </w:rPr>
      </w:pPr>
      <w:r>
        <w:rPr>
          <w:rFonts w:ascii="標楷體" w:eastAsia="標楷體" w:hAnsi="標楷體" w:hint="eastAsia"/>
          <w:sz w:val="28"/>
          <w:szCs w:val="28"/>
        </w:rPr>
        <w:t>於活動中至結束前</w:t>
      </w:r>
      <w:r w:rsidR="00B2612D">
        <w:rPr>
          <w:rFonts w:ascii="標楷體" w:eastAsia="標楷體" w:hAnsi="標楷體" w:hint="eastAsia"/>
          <w:sz w:val="28"/>
          <w:szCs w:val="28"/>
        </w:rPr>
        <w:t>協助於貴賓離場時發放紀念品。</w:t>
      </w:r>
    </w:p>
    <w:p w14:paraId="3B857097" w14:textId="2127B3FB" w:rsidR="00837B19" w:rsidRDefault="00837B19" w:rsidP="00837B19">
      <w:pPr>
        <w:spacing w:line="400" w:lineRule="exact"/>
        <w:ind w:left="426"/>
        <w:rPr>
          <w:rFonts w:ascii="標楷體" w:eastAsia="標楷體" w:hAnsi="標楷體"/>
          <w:b/>
          <w:sz w:val="28"/>
          <w:szCs w:val="28"/>
        </w:rPr>
      </w:pPr>
      <w:r>
        <w:rPr>
          <w:rFonts w:ascii="標楷體" w:eastAsia="標楷體" w:hAnsi="標楷體" w:hint="eastAsia"/>
          <w:b/>
          <w:sz w:val="28"/>
          <w:szCs w:val="28"/>
        </w:rPr>
        <w:t>D活動拍攝</w:t>
      </w:r>
    </w:p>
    <w:p w14:paraId="41D34E2A" w14:textId="3C5C6126" w:rsidR="00837B19" w:rsidRDefault="00837B19" w:rsidP="00837B19">
      <w:pPr>
        <w:pStyle w:val="a4"/>
        <w:numPr>
          <w:ilvl w:val="0"/>
          <w:numId w:val="18"/>
        </w:numPr>
        <w:spacing w:line="400" w:lineRule="exact"/>
        <w:ind w:leftChars="0"/>
        <w:rPr>
          <w:rFonts w:ascii="標楷體" w:eastAsia="標楷體" w:hAnsi="標楷體"/>
          <w:sz w:val="28"/>
          <w:szCs w:val="28"/>
        </w:rPr>
      </w:pPr>
      <w:r w:rsidRPr="00837B19">
        <w:rPr>
          <w:rFonts w:ascii="標楷體" w:eastAsia="標楷體" w:hAnsi="標楷體" w:hint="eastAsia"/>
          <w:sz w:val="28"/>
          <w:szCs w:val="28"/>
        </w:rPr>
        <w:t>負責</w:t>
      </w:r>
      <w:r>
        <w:rPr>
          <w:rFonts w:ascii="標楷體" w:eastAsia="標楷體" w:hAnsi="標楷體" w:hint="eastAsia"/>
          <w:sz w:val="28"/>
          <w:szCs w:val="28"/>
        </w:rPr>
        <w:t>平面</w:t>
      </w:r>
      <w:r w:rsidRPr="00837B19">
        <w:rPr>
          <w:rFonts w:ascii="標楷體" w:eastAsia="標楷體" w:hAnsi="標楷體" w:hint="eastAsia"/>
          <w:sz w:val="28"/>
          <w:szCs w:val="28"/>
        </w:rPr>
        <w:t>活動紀錄，長官抓拍，得獎人員及餐敘進程紀錄等</w:t>
      </w:r>
      <w:r>
        <w:rPr>
          <w:rFonts w:ascii="標楷體" w:eastAsia="標楷體" w:hAnsi="標楷體" w:hint="eastAsia"/>
          <w:sz w:val="28"/>
          <w:szCs w:val="28"/>
        </w:rPr>
        <w:t>。</w:t>
      </w:r>
    </w:p>
    <w:p w14:paraId="3F07BC95" w14:textId="4B3DDB19" w:rsidR="00837B19" w:rsidRDefault="00837B19" w:rsidP="00837B19">
      <w:pPr>
        <w:pStyle w:val="a4"/>
        <w:numPr>
          <w:ilvl w:val="0"/>
          <w:numId w:val="18"/>
        </w:numPr>
        <w:spacing w:line="400" w:lineRule="exact"/>
        <w:ind w:leftChars="0"/>
        <w:rPr>
          <w:rFonts w:ascii="標楷體" w:eastAsia="標楷體" w:hAnsi="標楷體"/>
          <w:sz w:val="28"/>
          <w:szCs w:val="28"/>
        </w:rPr>
      </w:pPr>
      <w:r>
        <w:rPr>
          <w:rFonts w:ascii="標楷體" w:eastAsia="標楷體" w:hAnsi="標楷體" w:hint="eastAsia"/>
          <w:sz w:val="28"/>
          <w:szCs w:val="28"/>
        </w:rPr>
        <w:t>負責活動攝影紀錄等。</w:t>
      </w:r>
    </w:p>
    <w:p w14:paraId="56A4B17D" w14:textId="77777777" w:rsidR="00837B19" w:rsidRPr="00837B19" w:rsidRDefault="00837B19" w:rsidP="00837B19">
      <w:pPr>
        <w:spacing w:line="400" w:lineRule="exact"/>
        <w:ind w:left="426"/>
        <w:rPr>
          <w:rFonts w:ascii="標楷體" w:eastAsia="標楷體" w:hAnsi="標楷體"/>
          <w:bCs/>
          <w:sz w:val="28"/>
          <w:szCs w:val="28"/>
        </w:rPr>
      </w:pPr>
    </w:p>
    <w:p w14:paraId="7FF12E82" w14:textId="77777777" w:rsidR="008F7969" w:rsidRPr="00C83A94" w:rsidRDefault="008F7969" w:rsidP="00C83A94">
      <w:pPr>
        <w:spacing w:line="400" w:lineRule="exact"/>
        <w:rPr>
          <w:rFonts w:ascii="標楷體" w:eastAsia="標楷體" w:hAnsi="標楷體"/>
          <w:sz w:val="28"/>
          <w:szCs w:val="28"/>
        </w:rPr>
      </w:pPr>
    </w:p>
    <w:p w14:paraId="61437086" w14:textId="0A67B2C1" w:rsidR="00366E46" w:rsidRPr="003868F5" w:rsidRDefault="00401A1F" w:rsidP="00B062AD">
      <w:pPr>
        <w:spacing w:line="400" w:lineRule="exact"/>
        <w:ind w:firstLineChars="152" w:firstLine="426"/>
        <w:rPr>
          <w:rFonts w:ascii="標楷體" w:eastAsia="標楷體" w:hAnsi="標楷體"/>
          <w:b/>
          <w:sz w:val="28"/>
          <w:szCs w:val="28"/>
          <w:u w:val="single"/>
          <w:shd w:val="pct15" w:color="auto" w:fill="FFFFFF"/>
        </w:rPr>
      </w:pPr>
      <w:r>
        <w:rPr>
          <w:rFonts w:ascii="標楷體" w:eastAsia="標楷體" w:hAnsi="標楷體" w:hint="eastAsia"/>
          <w:b/>
          <w:sz w:val="28"/>
          <w:szCs w:val="28"/>
          <w:u w:val="single"/>
          <w:shd w:val="pct15" w:color="auto" w:fill="FFFFFF"/>
        </w:rPr>
        <w:t>2</w:t>
      </w:r>
      <w:r w:rsidR="00366E46" w:rsidRPr="003868F5">
        <w:rPr>
          <w:rFonts w:ascii="標楷體" w:eastAsia="標楷體" w:hAnsi="標楷體"/>
          <w:b/>
          <w:sz w:val="28"/>
          <w:szCs w:val="28"/>
          <w:u w:val="single"/>
          <w:shd w:val="pct15" w:color="auto" w:fill="FFFFFF"/>
        </w:rPr>
        <w:t>.</w:t>
      </w:r>
      <w:r w:rsidR="003868F5" w:rsidRPr="003868F5">
        <w:rPr>
          <w:rFonts w:hint="eastAsia"/>
        </w:rPr>
        <w:t xml:space="preserve"> </w:t>
      </w:r>
      <w:r w:rsidR="00A71920">
        <w:rPr>
          <w:rFonts w:ascii="標楷體" w:eastAsia="標楷體" w:hAnsi="標楷體" w:hint="eastAsia"/>
          <w:b/>
          <w:sz w:val="28"/>
          <w:szCs w:val="28"/>
          <w:u w:val="single"/>
          <w:shd w:val="pct15" w:color="auto" w:fill="FFFFFF"/>
        </w:rPr>
        <w:t>現場布置</w:t>
      </w:r>
      <w:r w:rsidR="00366E46" w:rsidRPr="003868F5">
        <w:rPr>
          <w:rFonts w:ascii="標楷體" w:eastAsia="標楷體" w:hAnsi="標楷體" w:hint="eastAsia"/>
          <w:b/>
          <w:sz w:val="28"/>
          <w:szCs w:val="28"/>
          <w:u w:val="single"/>
          <w:shd w:val="pct15" w:color="auto" w:fill="FFFFFF"/>
        </w:rPr>
        <w:t>：</w:t>
      </w:r>
    </w:p>
    <w:p w14:paraId="580EE652" w14:textId="6577588C" w:rsidR="00C112ED" w:rsidRPr="00751E53" w:rsidRDefault="00A71920" w:rsidP="00751E53">
      <w:pPr>
        <w:pStyle w:val="a4"/>
        <w:numPr>
          <w:ilvl w:val="0"/>
          <w:numId w:val="2"/>
        </w:numPr>
        <w:tabs>
          <w:tab w:val="left" w:pos="1985"/>
        </w:tabs>
        <w:spacing w:line="400" w:lineRule="exact"/>
        <w:ind w:leftChars="0" w:hanging="764"/>
        <w:rPr>
          <w:rFonts w:ascii="標楷體" w:eastAsia="標楷體" w:hAnsi="標楷體"/>
          <w:sz w:val="28"/>
          <w:szCs w:val="28"/>
        </w:rPr>
      </w:pPr>
      <w:r>
        <w:rPr>
          <w:rFonts w:ascii="標楷體" w:eastAsia="標楷體" w:hAnsi="標楷體" w:hint="eastAsia"/>
          <w:sz w:val="28"/>
          <w:szCs w:val="28"/>
        </w:rPr>
        <w:t>廠商須於活動</w:t>
      </w:r>
      <w:r w:rsidR="00751E53">
        <w:rPr>
          <w:rFonts w:ascii="標楷體" w:eastAsia="標楷體" w:hAnsi="標楷體" w:hint="eastAsia"/>
          <w:sz w:val="28"/>
          <w:szCs w:val="28"/>
        </w:rPr>
        <w:t>前一日或</w:t>
      </w:r>
      <w:r>
        <w:rPr>
          <w:rFonts w:ascii="標楷體" w:eastAsia="標楷體" w:hAnsi="標楷體" w:hint="eastAsia"/>
          <w:sz w:val="28"/>
          <w:szCs w:val="28"/>
        </w:rPr>
        <w:t>當日上午八點</w:t>
      </w:r>
      <w:r w:rsidR="00E159F0">
        <w:rPr>
          <w:rFonts w:ascii="標楷體" w:eastAsia="標楷體" w:hAnsi="標楷體" w:hint="eastAsia"/>
          <w:sz w:val="28"/>
          <w:szCs w:val="28"/>
        </w:rPr>
        <w:t>半</w:t>
      </w:r>
      <w:r>
        <w:rPr>
          <w:rFonts w:ascii="標楷體" w:eastAsia="標楷體" w:hAnsi="標楷體" w:hint="eastAsia"/>
          <w:sz w:val="28"/>
          <w:szCs w:val="28"/>
        </w:rPr>
        <w:t>前完成音響設置及現場布置</w:t>
      </w:r>
      <w:r w:rsidR="00BC1895">
        <w:rPr>
          <w:rFonts w:ascii="標楷體" w:eastAsia="標楷體" w:hAnsi="標楷體" w:hint="eastAsia"/>
          <w:sz w:val="28"/>
          <w:szCs w:val="28"/>
        </w:rPr>
        <w:t>，音響配合表演項目設置</w:t>
      </w:r>
      <w:r w:rsidR="003063B5">
        <w:rPr>
          <w:rFonts w:ascii="標楷體" w:eastAsia="標楷體" w:hAnsi="標楷體" w:hint="eastAsia"/>
          <w:sz w:val="28"/>
          <w:szCs w:val="28"/>
        </w:rPr>
        <w:t>，須確保可讓全場</w:t>
      </w:r>
      <w:r w:rsidR="00751E53">
        <w:rPr>
          <w:rFonts w:ascii="標楷體" w:eastAsia="標楷體" w:hAnsi="標楷體" w:hint="eastAsia"/>
          <w:sz w:val="28"/>
          <w:szCs w:val="28"/>
        </w:rPr>
        <w:t>六百人</w:t>
      </w:r>
      <w:r w:rsidR="003063B5">
        <w:rPr>
          <w:rFonts w:ascii="標楷體" w:eastAsia="標楷體" w:hAnsi="標楷體" w:hint="eastAsia"/>
          <w:sz w:val="28"/>
          <w:szCs w:val="28"/>
        </w:rPr>
        <w:t>清晰聽見聲音</w:t>
      </w:r>
      <w:r w:rsidR="003868F5" w:rsidRPr="003868F5">
        <w:rPr>
          <w:rFonts w:ascii="標楷體" w:eastAsia="標楷體" w:hAnsi="標楷體" w:hint="eastAsia"/>
          <w:sz w:val="28"/>
          <w:szCs w:val="28"/>
        </w:rPr>
        <w:t>。</w:t>
      </w:r>
    </w:p>
    <w:p w14:paraId="0148A6C0" w14:textId="2E8CCD4D" w:rsidR="008F7969" w:rsidRDefault="008F7969" w:rsidP="00B062AD">
      <w:pPr>
        <w:pStyle w:val="a4"/>
        <w:numPr>
          <w:ilvl w:val="0"/>
          <w:numId w:val="2"/>
        </w:numPr>
        <w:tabs>
          <w:tab w:val="left" w:pos="1985"/>
        </w:tabs>
        <w:spacing w:line="400" w:lineRule="exact"/>
        <w:ind w:leftChars="0" w:hanging="764"/>
        <w:rPr>
          <w:rFonts w:ascii="標楷體" w:eastAsia="標楷體" w:hAnsi="標楷體"/>
          <w:sz w:val="28"/>
          <w:szCs w:val="28"/>
        </w:rPr>
      </w:pPr>
      <w:r>
        <w:rPr>
          <w:rFonts w:ascii="標楷體" w:eastAsia="標楷體" w:hAnsi="標楷體" w:hint="eastAsia"/>
          <w:sz w:val="28"/>
          <w:szCs w:val="28"/>
        </w:rPr>
        <w:t>本處講台處及會場應放置鮮花及氣球等作為現場布置，數量依地點而定，並應依本處建議進行調整</w:t>
      </w:r>
      <w:r w:rsidR="0046133C">
        <w:rPr>
          <w:rFonts w:ascii="標楷體" w:eastAsia="標楷體" w:hAnsi="標楷體" w:hint="eastAsia"/>
          <w:sz w:val="28"/>
          <w:szCs w:val="28"/>
        </w:rPr>
        <w:t>，鮮花及氣球由廠商提供</w:t>
      </w:r>
      <w:r>
        <w:rPr>
          <w:rFonts w:ascii="標楷體" w:eastAsia="標楷體" w:hAnsi="標楷體" w:hint="eastAsia"/>
          <w:sz w:val="28"/>
          <w:szCs w:val="28"/>
        </w:rPr>
        <w:t>。</w:t>
      </w:r>
    </w:p>
    <w:p w14:paraId="6AACBFAA" w14:textId="0F52E339" w:rsidR="00751E53" w:rsidRDefault="00751E53" w:rsidP="00B062AD">
      <w:pPr>
        <w:pStyle w:val="a4"/>
        <w:numPr>
          <w:ilvl w:val="0"/>
          <w:numId w:val="2"/>
        </w:numPr>
        <w:tabs>
          <w:tab w:val="left" w:pos="1985"/>
        </w:tabs>
        <w:spacing w:line="400" w:lineRule="exact"/>
        <w:ind w:leftChars="0" w:hanging="764"/>
        <w:rPr>
          <w:rFonts w:ascii="標楷體" w:eastAsia="標楷體" w:hAnsi="標楷體"/>
          <w:sz w:val="28"/>
          <w:szCs w:val="28"/>
        </w:rPr>
      </w:pPr>
      <w:r>
        <w:rPr>
          <w:rFonts w:ascii="標楷體" w:eastAsia="標楷體" w:hAnsi="標楷體" w:hint="eastAsia"/>
          <w:sz w:val="28"/>
          <w:szCs w:val="28"/>
        </w:rPr>
        <w:t>入口處應設置迎賓布置，要求華麗大氣。</w:t>
      </w:r>
    </w:p>
    <w:p w14:paraId="6A1417D7" w14:textId="2E052904" w:rsidR="00A61114" w:rsidRDefault="00A61114" w:rsidP="00B062AD">
      <w:pPr>
        <w:pStyle w:val="a4"/>
        <w:numPr>
          <w:ilvl w:val="0"/>
          <w:numId w:val="2"/>
        </w:numPr>
        <w:tabs>
          <w:tab w:val="left" w:pos="1985"/>
        </w:tabs>
        <w:spacing w:line="400" w:lineRule="exact"/>
        <w:ind w:leftChars="0" w:hanging="764"/>
        <w:rPr>
          <w:rFonts w:ascii="標楷體" w:eastAsia="標楷體" w:hAnsi="標楷體"/>
          <w:sz w:val="28"/>
          <w:szCs w:val="28"/>
        </w:rPr>
      </w:pPr>
      <w:r>
        <w:rPr>
          <w:rFonts w:ascii="標楷體" w:eastAsia="標楷體" w:hAnsi="標楷體" w:hint="eastAsia"/>
          <w:sz w:val="28"/>
          <w:szCs w:val="28"/>
        </w:rPr>
        <w:t>本處表揚</w:t>
      </w:r>
      <w:r w:rsidR="006C70E1">
        <w:rPr>
          <w:rFonts w:ascii="標楷體" w:eastAsia="標楷體" w:hAnsi="標楷體" w:hint="eastAsia"/>
          <w:sz w:val="28"/>
          <w:szCs w:val="28"/>
        </w:rPr>
        <w:t>入口</w:t>
      </w:r>
      <w:r>
        <w:rPr>
          <w:rFonts w:ascii="標楷體" w:eastAsia="標楷體" w:hAnsi="標楷體" w:hint="eastAsia"/>
          <w:sz w:val="28"/>
          <w:szCs w:val="28"/>
        </w:rPr>
        <w:t>處須放置背板</w:t>
      </w:r>
      <w:r w:rsidR="006C70E1">
        <w:rPr>
          <w:rFonts w:ascii="標楷體" w:eastAsia="標楷體" w:hAnsi="標楷體" w:hint="eastAsia"/>
          <w:sz w:val="28"/>
          <w:szCs w:val="28"/>
        </w:rPr>
        <w:t>供參與表揚人員拍照使用</w:t>
      </w:r>
      <w:r>
        <w:rPr>
          <w:rFonts w:ascii="標楷體" w:eastAsia="標楷體" w:hAnsi="標楷體" w:hint="eastAsia"/>
          <w:sz w:val="28"/>
          <w:szCs w:val="28"/>
        </w:rPr>
        <w:t>，</w:t>
      </w:r>
      <w:r w:rsidR="00644A41">
        <w:rPr>
          <w:rFonts w:ascii="標楷體" w:eastAsia="標楷體" w:hAnsi="標楷體" w:hint="eastAsia"/>
          <w:sz w:val="28"/>
          <w:szCs w:val="28"/>
        </w:rPr>
        <w:t>廠商應負擔設計、製作、裝設及後續拆除費用，大小及圖樣經本處同意後再行製作。</w:t>
      </w:r>
    </w:p>
    <w:p w14:paraId="03717869" w14:textId="548D6359" w:rsidR="00A71920" w:rsidRDefault="00E47B82" w:rsidP="008F7969">
      <w:pPr>
        <w:pStyle w:val="a4"/>
        <w:numPr>
          <w:ilvl w:val="0"/>
          <w:numId w:val="2"/>
        </w:numPr>
        <w:tabs>
          <w:tab w:val="left" w:pos="1985"/>
        </w:tabs>
        <w:spacing w:line="400" w:lineRule="exact"/>
        <w:ind w:leftChars="0" w:hanging="764"/>
        <w:rPr>
          <w:rFonts w:ascii="標楷體" w:eastAsia="標楷體" w:hAnsi="標楷體"/>
          <w:sz w:val="28"/>
          <w:szCs w:val="28"/>
        </w:rPr>
      </w:pPr>
      <w:r>
        <w:rPr>
          <w:rFonts w:ascii="標楷體" w:eastAsia="標楷體" w:hAnsi="標楷體" w:hint="eastAsia"/>
          <w:sz w:val="28"/>
          <w:szCs w:val="28"/>
        </w:rPr>
        <w:t>廠商應協助設置交通指引並安排人員，包括指引停車處及指引會場所在地等。</w:t>
      </w:r>
    </w:p>
    <w:p w14:paraId="4F292FB6" w14:textId="6E99BEDD" w:rsidR="00E47B82" w:rsidRPr="008F7969" w:rsidRDefault="00E47B82" w:rsidP="008F7969">
      <w:pPr>
        <w:pStyle w:val="a4"/>
        <w:numPr>
          <w:ilvl w:val="0"/>
          <w:numId w:val="2"/>
        </w:numPr>
        <w:tabs>
          <w:tab w:val="left" w:pos="1985"/>
        </w:tabs>
        <w:spacing w:line="400" w:lineRule="exact"/>
        <w:ind w:leftChars="0" w:hanging="764"/>
        <w:rPr>
          <w:rFonts w:ascii="標楷體" w:eastAsia="標楷體" w:hAnsi="標楷體"/>
          <w:sz w:val="28"/>
          <w:szCs w:val="28"/>
        </w:rPr>
      </w:pPr>
      <w:r>
        <w:rPr>
          <w:rFonts w:ascii="標楷體" w:eastAsia="標楷體" w:hAnsi="標楷體" w:hint="eastAsia"/>
          <w:sz w:val="28"/>
          <w:szCs w:val="28"/>
        </w:rPr>
        <w:t>廠商應配合中央疫情指揮中心及地方政府疫情指揮相關規定進行防疫規劃，現場應安排人員進行量測體溫等相關防疫工作。</w:t>
      </w:r>
    </w:p>
    <w:p w14:paraId="7DC6023F" w14:textId="238999A2" w:rsidR="00366E46" w:rsidRPr="00644A41" w:rsidRDefault="00366E46" w:rsidP="00B062AD">
      <w:pPr>
        <w:spacing w:line="400" w:lineRule="exact"/>
        <w:rPr>
          <w:rFonts w:ascii="標楷體" w:eastAsia="標楷體" w:hAnsi="標楷體"/>
          <w:b/>
          <w:sz w:val="28"/>
          <w:szCs w:val="28"/>
          <w:u w:val="single"/>
          <w:shd w:val="pct15" w:color="auto" w:fill="FFFFFF"/>
        </w:rPr>
      </w:pPr>
      <w:r w:rsidRPr="003868F5">
        <w:rPr>
          <w:rFonts w:ascii="標楷體" w:eastAsia="標楷體" w:hAnsi="標楷體" w:hint="eastAsia"/>
          <w:sz w:val="28"/>
          <w:szCs w:val="28"/>
        </w:rPr>
        <w:t xml:space="preserve"> </w:t>
      </w:r>
      <w:r w:rsidRPr="00644A41">
        <w:rPr>
          <w:rFonts w:ascii="標楷體" w:eastAsia="標楷體" w:hAnsi="標楷體" w:hint="eastAsia"/>
          <w:b/>
          <w:sz w:val="28"/>
          <w:szCs w:val="28"/>
        </w:rPr>
        <w:t xml:space="preserve">  </w:t>
      </w:r>
      <w:r w:rsidR="00401A1F" w:rsidRPr="00644A41">
        <w:rPr>
          <w:rFonts w:ascii="標楷體" w:eastAsia="標楷體" w:hAnsi="標楷體" w:hint="eastAsia"/>
          <w:b/>
          <w:sz w:val="28"/>
          <w:szCs w:val="28"/>
        </w:rPr>
        <w:t>3</w:t>
      </w:r>
      <w:r w:rsidRPr="00644A41">
        <w:rPr>
          <w:rFonts w:ascii="標楷體" w:eastAsia="標楷體" w:hAnsi="標楷體"/>
          <w:b/>
          <w:sz w:val="28"/>
          <w:szCs w:val="28"/>
          <w:u w:val="single"/>
          <w:shd w:val="pct15" w:color="auto" w:fill="FFFFFF"/>
        </w:rPr>
        <w:t>.</w:t>
      </w:r>
      <w:r w:rsidR="003868F5" w:rsidRPr="00644A41">
        <w:rPr>
          <w:rFonts w:ascii="標楷體" w:eastAsia="標楷體" w:hAnsi="標楷體" w:hint="eastAsia"/>
          <w:sz w:val="28"/>
          <w:szCs w:val="28"/>
        </w:rPr>
        <w:t xml:space="preserve"> </w:t>
      </w:r>
      <w:bookmarkStart w:id="0" w:name="_Hlk67670308"/>
      <w:r w:rsidR="00644A41" w:rsidRPr="00644A41">
        <w:rPr>
          <w:rFonts w:ascii="標楷體" w:eastAsia="標楷體" w:hAnsi="標楷體" w:hint="eastAsia"/>
          <w:b/>
          <w:sz w:val="28"/>
          <w:szCs w:val="28"/>
          <w:u w:val="single"/>
          <w:shd w:val="pct15" w:color="auto" w:fill="FFFFFF"/>
        </w:rPr>
        <w:t>其他項目</w:t>
      </w:r>
      <w:r w:rsidRPr="00644A41">
        <w:rPr>
          <w:rFonts w:ascii="標楷體" w:eastAsia="標楷體" w:hAnsi="標楷體" w:hint="eastAsia"/>
          <w:b/>
          <w:sz w:val="28"/>
          <w:szCs w:val="28"/>
          <w:u w:val="single"/>
          <w:shd w:val="pct15" w:color="auto" w:fill="FFFFFF"/>
        </w:rPr>
        <w:t>：</w:t>
      </w:r>
      <w:bookmarkEnd w:id="0"/>
    </w:p>
    <w:p w14:paraId="3051167C" w14:textId="424ECECB" w:rsidR="00D41718" w:rsidRPr="00644A41" w:rsidRDefault="00644A41" w:rsidP="00644A41">
      <w:pPr>
        <w:pStyle w:val="a4"/>
        <w:numPr>
          <w:ilvl w:val="0"/>
          <w:numId w:val="1"/>
        </w:numPr>
        <w:spacing w:line="400" w:lineRule="exact"/>
        <w:ind w:leftChars="0"/>
        <w:rPr>
          <w:rFonts w:ascii="標楷體" w:eastAsia="標楷體" w:hAnsi="標楷體"/>
          <w:sz w:val="28"/>
          <w:szCs w:val="28"/>
        </w:rPr>
      </w:pPr>
      <w:r>
        <w:rPr>
          <w:rFonts w:ascii="標楷體" w:eastAsia="標楷體" w:hAnsi="標楷體" w:hint="eastAsia"/>
          <w:sz w:val="28"/>
          <w:szCs w:val="28"/>
        </w:rPr>
        <w:t>現場接送</w:t>
      </w:r>
      <w:r w:rsidR="00D41718" w:rsidRPr="00D41718">
        <w:rPr>
          <w:rFonts w:ascii="標楷體" w:eastAsia="標楷體" w:hAnsi="標楷體" w:hint="eastAsia"/>
          <w:sz w:val="28"/>
          <w:szCs w:val="28"/>
        </w:rPr>
        <w:t>：</w:t>
      </w:r>
      <w:r>
        <w:rPr>
          <w:rFonts w:ascii="標楷體" w:eastAsia="標楷體" w:hAnsi="標楷體" w:hint="eastAsia"/>
          <w:sz w:val="28"/>
          <w:szCs w:val="28"/>
        </w:rPr>
        <w:t>派送遊覽車至本處十</w:t>
      </w:r>
      <w:r w:rsidR="00F047D2">
        <w:rPr>
          <w:rFonts w:ascii="標楷體" w:eastAsia="標楷體" w:hAnsi="標楷體" w:hint="eastAsia"/>
          <w:sz w:val="28"/>
          <w:szCs w:val="28"/>
        </w:rPr>
        <w:t>二</w:t>
      </w:r>
      <w:r>
        <w:rPr>
          <w:rFonts w:ascii="標楷體" w:eastAsia="標楷體" w:hAnsi="標楷體" w:hint="eastAsia"/>
          <w:sz w:val="28"/>
          <w:szCs w:val="28"/>
        </w:rPr>
        <w:t>個工作地點接送小組長來回會場，遊覽車數量為1</w:t>
      </w:r>
      <w:r w:rsidR="000161D7">
        <w:rPr>
          <w:rFonts w:ascii="標楷體" w:eastAsia="標楷體" w:hAnsi="標楷體" w:hint="eastAsia"/>
          <w:sz w:val="28"/>
          <w:szCs w:val="28"/>
        </w:rPr>
        <w:t>5</w:t>
      </w:r>
      <w:r>
        <w:rPr>
          <w:rFonts w:ascii="標楷體" w:eastAsia="標楷體" w:hAnsi="標楷體" w:hint="eastAsia"/>
          <w:sz w:val="28"/>
          <w:szCs w:val="28"/>
        </w:rPr>
        <w:t>部，每部最高乘載數不得少於40，且須為合格之遊覽車</w:t>
      </w:r>
      <w:r w:rsidR="00D41718" w:rsidRPr="00644A41">
        <w:rPr>
          <w:rFonts w:ascii="標楷體" w:eastAsia="標楷體" w:hAnsi="標楷體" w:hint="eastAsia"/>
          <w:sz w:val="28"/>
          <w:szCs w:val="28"/>
        </w:rPr>
        <w:t>。</w:t>
      </w:r>
    </w:p>
    <w:p w14:paraId="31D86698" w14:textId="6F4C2C46" w:rsidR="009F48D0" w:rsidRPr="00E324B0" w:rsidRDefault="002C2BC1" w:rsidP="00B062AD">
      <w:pPr>
        <w:pStyle w:val="a4"/>
        <w:numPr>
          <w:ilvl w:val="0"/>
          <w:numId w:val="1"/>
        </w:numPr>
        <w:spacing w:line="400" w:lineRule="exact"/>
        <w:ind w:leftChars="0"/>
        <w:rPr>
          <w:rFonts w:ascii="標楷體" w:eastAsia="標楷體" w:hAnsi="標楷體"/>
          <w:sz w:val="28"/>
          <w:szCs w:val="28"/>
        </w:rPr>
      </w:pPr>
      <w:r>
        <w:rPr>
          <w:rFonts w:ascii="標楷體" w:eastAsia="標楷體" w:hAnsi="標楷體" w:hint="eastAsia"/>
          <w:sz w:val="28"/>
          <w:szCs w:val="28"/>
        </w:rPr>
        <w:t>獎狀</w:t>
      </w:r>
      <w:r w:rsidR="001A0EAA">
        <w:rPr>
          <w:rFonts w:ascii="標楷體" w:eastAsia="標楷體" w:hAnsi="標楷體" w:hint="eastAsia"/>
          <w:sz w:val="28"/>
          <w:szCs w:val="28"/>
        </w:rPr>
        <w:t>、</w:t>
      </w:r>
      <w:r>
        <w:rPr>
          <w:rFonts w:ascii="標楷體" w:eastAsia="標楷體" w:hAnsi="標楷體" w:hint="eastAsia"/>
          <w:sz w:val="28"/>
          <w:szCs w:val="28"/>
        </w:rPr>
        <w:t>獎框</w:t>
      </w:r>
      <w:r w:rsidR="001A0EAA">
        <w:rPr>
          <w:rFonts w:ascii="標楷體" w:eastAsia="標楷體" w:hAnsi="標楷體" w:hint="eastAsia"/>
          <w:sz w:val="28"/>
          <w:szCs w:val="28"/>
        </w:rPr>
        <w:t>及獎盃</w:t>
      </w:r>
      <w:r w:rsidR="00E324B0" w:rsidRPr="00E324B0">
        <w:rPr>
          <w:rFonts w:ascii="標楷體" w:eastAsia="標楷體" w:hAnsi="標楷體" w:hint="eastAsia"/>
          <w:sz w:val="28"/>
          <w:szCs w:val="28"/>
        </w:rPr>
        <w:t>：</w:t>
      </w:r>
      <w:r>
        <w:rPr>
          <w:rFonts w:ascii="標楷體" w:eastAsia="標楷體" w:hAnsi="標楷體" w:hint="eastAsia"/>
          <w:sz w:val="28"/>
          <w:szCs w:val="28"/>
        </w:rPr>
        <w:t>廠商須提供獎狀及獎框</w:t>
      </w:r>
      <w:r w:rsidR="001A0EAA">
        <w:rPr>
          <w:rFonts w:ascii="標楷體" w:eastAsia="標楷體" w:hAnsi="標楷體" w:hint="eastAsia"/>
          <w:sz w:val="28"/>
          <w:szCs w:val="28"/>
        </w:rPr>
        <w:t>約60個，並依本處要求印製，獎盃約</w:t>
      </w:r>
      <w:r w:rsidR="00C83A94">
        <w:rPr>
          <w:rFonts w:ascii="標楷體" w:eastAsia="標楷體" w:hAnsi="標楷體" w:hint="eastAsia"/>
          <w:sz w:val="28"/>
          <w:szCs w:val="28"/>
        </w:rPr>
        <w:t>5</w:t>
      </w:r>
      <w:r w:rsidR="001A0EAA">
        <w:rPr>
          <w:rFonts w:ascii="標楷體" w:eastAsia="標楷體" w:hAnsi="標楷體" w:hint="eastAsia"/>
          <w:sz w:val="28"/>
          <w:szCs w:val="28"/>
        </w:rPr>
        <w:t>個</w:t>
      </w:r>
      <w:r w:rsidR="00BC1895">
        <w:rPr>
          <w:rFonts w:ascii="標楷體" w:eastAsia="標楷體" w:hAnsi="標楷體" w:hint="eastAsia"/>
          <w:sz w:val="28"/>
          <w:szCs w:val="28"/>
        </w:rPr>
        <w:t>，獎框及獎盃之樣式應由廠商提供樣式</w:t>
      </w:r>
      <w:r w:rsidR="00D62A25">
        <w:rPr>
          <w:rFonts w:ascii="標楷體" w:eastAsia="標楷體" w:hAnsi="標楷體" w:hint="eastAsia"/>
          <w:sz w:val="28"/>
          <w:szCs w:val="28"/>
        </w:rPr>
        <w:t>名單</w:t>
      </w:r>
      <w:r w:rsidR="00BC1895">
        <w:rPr>
          <w:rFonts w:ascii="標楷體" w:eastAsia="標楷體" w:hAnsi="標楷體" w:hint="eastAsia"/>
          <w:sz w:val="28"/>
          <w:szCs w:val="28"/>
        </w:rPr>
        <w:t>以</w:t>
      </w:r>
      <w:r w:rsidR="00D62A25">
        <w:rPr>
          <w:rFonts w:ascii="標楷體" w:eastAsia="標楷體" w:hAnsi="標楷體" w:hint="eastAsia"/>
          <w:sz w:val="28"/>
          <w:szCs w:val="28"/>
        </w:rPr>
        <w:t>供</w:t>
      </w:r>
      <w:r w:rsidR="00BC1895">
        <w:rPr>
          <w:rFonts w:ascii="標楷體" w:eastAsia="標楷體" w:hAnsi="標楷體" w:hint="eastAsia"/>
          <w:sz w:val="28"/>
          <w:szCs w:val="28"/>
        </w:rPr>
        <w:t>本處挑選</w:t>
      </w:r>
      <w:r w:rsidR="00E324B0" w:rsidRPr="00E324B0">
        <w:rPr>
          <w:rFonts w:ascii="標楷體" w:eastAsia="標楷體" w:hAnsi="標楷體" w:hint="eastAsia"/>
          <w:sz w:val="28"/>
          <w:szCs w:val="28"/>
          <w:lang w:eastAsia="zh-HK"/>
        </w:rPr>
        <w:t>。</w:t>
      </w:r>
    </w:p>
    <w:p w14:paraId="55E49D00" w14:textId="51B81952" w:rsidR="009F48D0" w:rsidRDefault="00AE0D84" w:rsidP="00B062AD">
      <w:pPr>
        <w:pStyle w:val="a4"/>
        <w:numPr>
          <w:ilvl w:val="0"/>
          <w:numId w:val="1"/>
        </w:numPr>
        <w:spacing w:line="400" w:lineRule="exact"/>
        <w:ind w:leftChars="0"/>
        <w:rPr>
          <w:rFonts w:ascii="標楷體" w:eastAsia="標楷體" w:hAnsi="標楷體"/>
          <w:sz w:val="28"/>
          <w:szCs w:val="28"/>
        </w:rPr>
      </w:pPr>
      <w:r>
        <w:rPr>
          <w:rFonts w:ascii="標楷體" w:eastAsia="標楷體" w:hAnsi="標楷體" w:hint="eastAsia"/>
          <w:sz w:val="28"/>
          <w:szCs w:val="28"/>
        </w:rPr>
        <w:t>表揚</w:t>
      </w:r>
      <w:r w:rsidR="001A0EAA">
        <w:rPr>
          <w:rFonts w:ascii="標楷體" w:eastAsia="標楷體" w:hAnsi="標楷體" w:hint="eastAsia"/>
          <w:sz w:val="28"/>
          <w:szCs w:val="28"/>
        </w:rPr>
        <w:t>成果冊</w:t>
      </w:r>
      <w:r w:rsidR="009F48D0" w:rsidRPr="00E324B0">
        <w:rPr>
          <w:rFonts w:ascii="標楷體" w:eastAsia="標楷體" w:hAnsi="標楷體" w:hint="eastAsia"/>
          <w:sz w:val="28"/>
          <w:szCs w:val="28"/>
        </w:rPr>
        <w:t>：</w:t>
      </w:r>
      <w:r w:rsidR="001A0EAA">
        <w:rPr>
          <w:rFonts w:ascii="標楷體" w:eastAsia="標楷體" w:hAnsi="標楷體" w:hint="eastAsia"/>
          <w:sz w:val="28"/>
          <w:szCs w:val="28"/>
        </w:rPr>
        <w:t>依本處要求印製</w:t>
      </w:r>
      <w:r w:rsidR="00E7648B">
        <w:rPr>
          <w:rFonts w:ascii="標楷體" w:eastAsia="標楷體" w:hAnsi="標楷體" w:hint="eastAsia"/>
          <w:sz w:val="28"/>
          <w:szCs w:val="28"/>
        </w:rPr>
        <w:t>6</w:t>
      </w:r>
      <w:r w:rsidR="005662CA">
        <w:rPr>
          <w:rFonts w:ascii="標楷體" w:eastAsia="標楷體" w:hAnsi="標楷體" w:hint="eastAsia"/>
          <w:sz w:val="28"/>
          <w:szCs w:val="28"/>
        </w:rPr>
        <w:t>0</w:t>
      </w:r>
      <w:r w:rsidR="001A0EAA">
        <w:rPr>
          <w:rFonts w:ascii="標楷體" w:eastAsia="標楷體" w:hAnsi="標楷體" w:hint="eastAsia"/>
          <w:sz w:val="28"/>
          <w:szCs w:val="28"/>
        </w:rPr>
        <w:t>0本</w:t>
      </w:r>
      <w:r w:rsidR="00BC1895">
        <w:rPr>
          <w:rFonts w:ascii="標楷體" w:eastAsia="標楷體" w:hAnsi="標楷體" w:hint="eastAsia"/>
          <w:sz w:val="28"/>
          <w:szCs w:val="28"/>
        </w:rPr>
        <w:t>，</w:t>
      </w:r>
      <w:r w:rsidR="00E159F0">
        <w:rPr>
          <w:rFonts w:ascii="標楷體" w:eastAsia="標楷體" w:hAnsi="標楷體" w:hint="eastAsia"/>
          <w:sz w:val="28"/>
          <w:szCs w:val="28"/>
        </w:rPr>
        <w:t>照片及封面部分</w:t>
      </w:r>
      <w:r w:rsidR="00BC1895">
        <w:rPr>
          <w:rFonts w:ascii="標楷體" w:eastAsia="標楷體" w:hAnsi="標楷體" w:hint="eastAsia"/>
          <w:sz w:val="28"/>
          <w:szCs w:val="28"/>
        </w:rPr>
        <w:t>應為彩色，頁數</w:t>
      </w:r>
      <w:r w:rsidR="00AA3443">
        <w:rPr>
          <w:rFonts w:ascii="標楷體" w:eastAsia="標楷體" w:hAnsi="標楷體" w:hint="eastAsia"/>
          <w:sz w:val="28"/>
          <w:szCs w:val="28"/>
        </w:rPr>
        <w:t>約為</w:t>
      </w:r>
      <w:r w:rsidR="00E159F0">
        <w:rPr>
          <w:rFonts w:ascii="標楷體" w:eastAsia="標楷體" w:hAnsi="標楷體" w:hint="eastAsia"/>
          <w:sz w:val="28"/>
          <w:szCs w:val="28"/>
        </w:rPr>
        <w:t>30</w:t>
      </w:r>
      <w:r w:rsidR="00AA3443">
        <w:rPr>
          <w:rFonts w:ascii="標楷體" w:eastAsia="標楷體" w:hAnsi="標楷體" w:hint="eastAsia"/>
          <w:sz w:val="28"/>
          <w:szCs w:val="28"/>
        </w:rPr>
        <w:t>頁以下，內容由本處提供</w:t>
      </w:r>
      <w:r w:rsidR="00E159F0">
        <w:rPr>
          <w:rFonts w:ascii="標楷體" w:eastAsia="標楷體" w:hAnsi="標楷體" w:hint="eastAsia"/>
          <w:sz w:val="28"/>
          <w:szCs w:val="28"/>
        </w:rPr>
        <w:t>，封面設計由廠商負責</w:t>
      </w:r>
      <w:r w:rsidR="00AA3443">
        <w:rPr>
          <w:rFonts w:ascii="標楷體" w:eastAsia="標楷體" w:hAnsi="標楷體" w:hint="eastAsia"/>
          <w:sz w:val="28"/>
          <w:szCs w:val="28"/>
        </w:rPr>
        <w:t>。</w:t>
      </w:r>
    </w:p>
    <w:p w14:paraId="5409A8F4" w14:textId="000F8713" w:rsidR="00B2612D" w:rsidRDefault="00B2612D" w:rsidP="00B062AD">
      <w:pPr>
        <w:pStyle w:val="a4"/>
        <w:numPr>
          <w:ilvl w:val="0"/>
          <w:numId w:val="1"/>
        </w:numPr>
        <w:spacing w:line="400" w:lineRule="exact"/>
        <w:ind w:leftChars="0"/>
        <w:rPr>
          <w:rFonts w:ascii="標楷體" w:eastAsia="標楷體" w:hAnsi="標楷體"/>
          <w:sz w:val="28"/>
          <w:szCs w:val="28"/>
        </w:rPr>
      </w:pPr>
      <w:r>
        <w:rPr>
          <w:rFonts w:ascii="標楷體" w:eastAsia="標楷體" w:hAnsi="標楷體" w:hint="eastAsia"/>
          <w:sz w:val="28"/>
          <w:szCs w:val="28"/>
        </w:rPr>
        <w:lastRenderedPageBreak/>
        <w:t>廠商應提供長官、貴賓及表揚人胸花，長官應為大型鮮花、貴賓應為鮮花</w:t>
      </w:r>
      <w:r w:rsidR="00C67974">
        <w:rPr>
          <w:rFonts w:ascii="標楷體" w:eastAsia="標楷體" w:hAnsi="標楷體" w:hint="eastAsia"/>
          <w:sz w:val="28"/>
          <w:szCs w:val="28"/>
        </w:rPr>
        <w:t>、</w:t>
      </w:r>
      <w:r>
        <w:rPr>
          <w:rFonts w:ascii="標楷體" w:eastAsia="標楷體" w:hAnsi="標楷體" w:hint="eastAsia"/>
          <w:sz w:val="28"/>
          <w:szCs w:val="28"/>
        </w:rPr>
        <w:t>表揚人得為紅色塑膠花，並書名長官、貴賓及表揚人，</w:t>
      </w:r>
      <w:r w:rsidR="00C67974">
        <w:rPr>
          <w:rFonts w:ascii="標楷體" w:eastAsia="標楷體" w:hAnsi="標楷體" w:hint="eastAsia"/>
          <w:sz w:val="28"/>
          <w:szCs w:val="28"/>
        </w:rPr>
        <w:t>長官胸花約10個、</w:t>
      </w:r>
      <w:r>
        <w:rPr>
          <w:rFonts w:ascii="標楷體" w:eastAsia="標楷體" w:hAnsi="標楷體" w:hint="eastAsia"/>
          <w:sz w:val="28"/>
          <w:szCs w:val="28"/>
        </w:rPr>
        <w:t>貴賓胸花約需</w:t>
      </w:r>
      <w:r w:rsidR="00454488">
        <w:rPr>
          <w:rFonts w:ascii="標楷體" w:eastAsia="標楷體" w:hAnsi="標楷體" w:hint="eastAsia"/>
          <w:sz w:val="28"/>
          <w:szCs w:val="28"/>
        </w:rPr>
        <w:t>5</w:t>
      </w:r>
      <w:r>
        <w:rPr>
          <w:rFonts w:ascii="標楷體" w:eastAsia="標楷體" w:hAnsi="標楷體" w:hint="eastAsia"/>
          <w:sz w:val="28"/>
          <w:szCs w:val="28"/>
        </w:rPr>
        <w:t>0個</w:t>
      </w:r>
      <w:r w:rsidR="00C67974">
        <w:rPr>
          <w:rFonts w:ascii="標楷體" w:eastAsia="標楷體" w:hAnsi="標楷體" w:hint="eastAsia"/>
          <w:sz w:val="28"/>
          <w:szCs w:val="28"/>
        </w:rPr>
        <w:t>、</w:t>
      </w:r>
      <w:r>
        <w:rPr>
          <w:rFonts w:ascii="標楷體" w:eastAsia="標楷體" w:hAnsi="標楷體" w:hint="eastAsia"/>
          <w:sz w:val="28"/>
          <w:szCs w:val="28"/>
        </w:rPr>
        <w:t>表揚人胸花約為1</w:t>
      </w:r>
      <w:r w:rsidR="00454488">
        <w:rPr>
          <w:rFonts w:ascii="標楷體" w:eastAsia="標楷體" w:hAnsi="標楷體" w:hint="eastAsia"/>
          <w:sz w:val="28"/>
          <w:szCs w:val="28"/>
        </w:rPr>
        <w:t>8</w:t>
      </w:r>
      <w:r>
        <w:rPr>
          <w:rFonts w:ascii="標楷體" w:eastAsia="標楷體" w:hAnsi="標楷體" w:hint="eastAsia"/>
          <w:sz w:val="28"/>
          <w:szCs w:val="28"/>
        </w:rPr>
        <w:t>0個</w:t>
      </w:r>
      <w:r w:rsidR="00C67974">
        <w:rPr>
          <w:rFonts w:ascii="標楷體" w:eastAsia="標楷體" w:hAnsi="標楷體" w:hint="eastAsia"/>
          <w:sz w:val="28"/>
          <w:szCs w:val="28"/>
        </w:rPr>
        <w:t>。</w:t>
      </w:r>
    </w:p>
    <w:p w14:paraId="6BDBC20C" w14:textId="05033FAA" w:rsidR="00C67974" w:rsidRDefault="00C67974" w:rsidP="00B062AD">
      <w:pPr>
        <w:pStyle w:val="a4"/>
        <w:numPr>
          <w:ilvl w:val="0"/>
          <w:numId w:val="1"/>
        </w:numPr>
        <w:spacing w:line="400" w:lineRule="exact"/>
        <w:ind w:leftChars="0"/>
        <w:rPr>
          <w:rFonts w:ascii="標楷體" w:eastAsia="標楷體" w:hAnsi="標楷體"/>
          <w:sz w:val="28"/>
          <w:szCs w:val="28"/>
        </w:rPr>
      </w:pPr>
      <w:r>
        <w:rPr>
          <w:rFonts w:ascii="標楷體" w:eastAsia="標楷體" w:hAnsi="標楷體" w:hint="eastAsia"/>
          <w:sz w:val="28"/>
          <w:szCs w:val="28"/>
        </w:rPr>
        <w:t>製作表揚用支票</w:t>
      </w:r>
      <w:r w:rsidR="00E47B82">
        <w:rPr>
          <w:rFonts w:ascii="標楷體" w:eastAsia="標楷體" w:hAnsi="標楷體" w:hint="eastAsia"/>
          <w:sz w:val="28"/>
          <w:szCs w:val="28"/>
        </w:rPr>
        <w:t>10</w:t>
      </w:r>
      <w:r>
        <w:rPr>
          <w:rFonts w:ascii="標楷體" w:eastAsia="標楷體" w:hAnsi="標楷體" w:hint="eastAsia"/>
          <w:sz w:val="28"/>
          <w:szCs w:val="28"/>
        </w:rPr>
        <w:t>個，由廠商協助設計製作及回收，本處得指定設計樣式及大小，細項內容由本處提供。</w:t>
      </w:r>
    </w:p>
    <w:p w14:paraId="5F756307" w14:textId="11E0341E" w:rsidR="005B29E4" w:rsidRPr="005B29E4" w:rsidRDefault="005B29E4" w:rsidP="005B29E4">
      <w:pPr>
        <w:pStyle w:val="a4"/>
        <w:numPr>
          <w:ilvl w:val="0"/>
          <w:numId w:val="1"/>
        </w:numPr>
        <w:spacing w:line="400" w:lineRule="exact"/>
        <w:ind w:leftChars="0"/>
        <w:rPr>
          <w:rFonts w:ascii="標楷體" w:eastAsia="標楷體" w:hAnsi="標楷體"/>
          <w:sz w:val="28"/>
          <w:szCs w:val="28"/>
        </w:rPr>
      </w:pPr>
      <w:r>
        <w:rPr>
          <w:rFonts w:ascii="標楷體" w:eastAsia="標楷體" w:hAnsi="標楷體" w:hint="eastAsia"/>
          <w:sz w:val="28"/>
          <w:szCs w:val="28"/>
        </w:rPr>
        <w:t>創意提案由廠商提出，內容可為表演、創意活動、特色服務、文創小品、飲品或食品等可提高本活動品質之提案。</w:t>
      </w:r>
    </w:p>
    <w:p w14:paraId="4F097575" w14:textId="342AB395" w:rsidR="000A3A8D" w:rsidRDefault="000A3A8D" w:rsidP="00B062AD">
      <w:pPr>
        <w:pStyle w:val="a4"/>
        <w:numPr>
          <w:ilvl w:val="0"/>
          <w:numId w:val="1"/>
        </w:numPr>
        <w:spacing w:line="400" w:lineRule="exact"/>
        <w:ind w:leftChars="0"/>
        <w:rPr>
          <w:rFonts w:ascii="標楷體" w:eastAsia="標楷體" w:hAnsi="標楷體"/>
          <w:sz w:val="28"/>
          <w:szCs w:val="28"/>
        </w:rPr>
      </w:pPr>
      <w:r>
        <w:rPr>
          <w:rFonts w:ascii="標楷體" w:eastAsia="標楷體" w:hAnsi="標楷體" w:hint="eastAsia"/>
          <w:sz w:val="28"/>
          <w:szCs w:val="28"/>
        </w:rPr>
        <w:t>廠商須負責現場布置後續復原事項，並負責垃圾清運，本處不因此額外追加費用。</w:t>
      </w:r>
    </w:p>
    <w:p w14:paraId="3E1BE003" w14:textId="00D7B2D8" w:rsidR="00E159F0" w:rsidRPr="00E324B0" w:rsidRDefault="00E159F0" w:rsidP="00B062AD">
      <w:pPr>
        <w:pStyle w:val="a4"/>
        <w:numPr>
          <w:ilvl w:val="0"/>
          <w:numId w:val="1"/>
        </w:numPr>
        <w:spacing w:line="400" w:lineRule="exact"/>
        <w:ind w:leftChars="0"/>
        <w:rPr>
          <w:rFonts w:ascii="標楷體" w:eastAsia="標楷體" w:hAnsi="標楷體"/>
          <w:sz w:val="28"/>
          <w:szCs w:val="28"/>
        </w:rPr>
      </w:pPr>
      <w:r>
        <w:rPr>
          <w:rFonts w:ascii="標楷體" w:eastAsia="標楷體" w:hAnsi="標楷體" w:hint="eastAsia"/>
          <w:sz w:val="28"/>
          <w:szCs w:val="28"/>
        </w:rPr>
        <w:t>表揚活動由本處進行規劃，廠商負責表演活動企劃及人員協調。</w:t>
      </w:r>
    </w:p>
    <w:p w14:paraId="16EFBF8E" w14:textId="43C1D30A" w:rsidR="000C65BC" w:rsidRPr="002A689D" w:rsidRDefault="007C6213" w:rsidP="00B062AD">
      <w:pPr>
        <w:spacing w:line="400" w:lineRule="exact"/>
        <w:rPr>
          <w:rFonts w:ascii="標楷體" w:eastAsia="標楷體" w:hAnsi="標楷體"/>
          <w:b/>
          <w:sz w:val="28"/>
          <w:szCs w:val="28"/>
        </w:rPr>
      </w:pPr>
      <w:r>
        <w:rPr>
          <w:rFonts w:ascii="標楷體" w:eastAsia="標楷體" w:hAnsi="標楷體" w:hint="eastAsia"/>
          <w:b/>
          <w:sz w:val="28"/>
          <w:szCs w:val="28"/>
        </w:rPr>
        <w:t>六</w:t>
      </w:r>
      <w:r w:rsidR="002A689D" w:rsidRPr="002A689D">
        <w:rPr>
          <w:rFonts w:ascii="標楷體" w:eastAsia="標楷體" w:hAnsi="標楷體" w:hint="eastAsia"/>
          <w:b/>
          <w:sz w:val="28"/>
          <w:szCs w:val="28"/>
        </w:rPr>
        <w:t>、</w:t>
      </w:r>
      <w:r w:rsidR="002A689D">
        <w:rPr>
          <w:rFonts w:ascii="標楷體" w:eastAsia="標楷體" w:hAnsi="標楷體" w:hint="eastAsia"/>
          <w:b/>
          <w:sz w:val="28"/>
          <w:szCs w:val="28"/>
        </w:rPr>
        <w:t>注意事項：</w:t>
      </w:r>
    </w:p>
    <w:p w14:paraId="089E66F7" w14:textId="5742AD53" w:rsidR="00F92CDD" w:rsidRPr="00F92CDD" w:rsidRDefault="000C65BC" w:rsidP="00F92CDD">
      <w:pPr>
        <w:pStyle w:val="a4"/>
        <w:numPr>
          <w:ilvl w:val="0"/>
          <w:numId w:val="20"/>
        </w:numPr>
        <w:spacing w:line="400" w:lineRule="exact"/>
        <w:ind w:leftChars="0"/>
        <w:rPr>
          <w:rFonts w:ascii="標楷體" w:eastAsia="標楷體" w:hAnsi="標楷體"/>
          <w:sz w:val="28"/>
          <w:szCs w:val="28"/>
          <w:highlight w:val="yellow"/>
        </w:rPr>
      </w:pPr>
      <w:r w:rsidRPr="00F92CDD">
        <w:rPr>
          <w:rFonts w:ascii="標楷體" w:eastAsia="標楷體" w:hAnsi="標楷體"/>
          <w:sz w:val="28"/>
          <w:szCs w:val="28"/>
          <w:highlight w:val="yellow"/>
        </w:rPr>
        <w:t>活動完成</w:t>
      </w:r>
      <w:r w:rsidR="00F92CDD" w:rsidRPr="00F92CDD">
        <w:rPr>
          <w:rFonts w:ascii="標楷體" w:eastAsia="標楷體" w:hAnsi="標楷體" w:hint="eastAsia"/>
          <w:sz w:val="28"/>
          <w:szCs w:val="28"/>
          <w:highlight w:val="yellow"/>
        </w:rPr>
        <w:t>本案採書面驗收: 廠商應檢送工作成果報告書</w:t>
      </w:r>
      <w:r w:rsidR="00F047D2">
        <w:rPr>
          <w:rFonts w:ascii="標楷體" w:eastAsia="標楷體" w:hAnsi="標楷體" w:hint="eastAsia"/>
          <w:sz w:val="28"/>
          <w:szCs w:val="28"/>
          <w:highlight w:val="yellow"/>
        </w:rPr>
        <w:t>1</w:t>
      </w:r>
      <w:r w:rsidR="00F92CDD" w:rsidRPr="00F92CDD">
        <w:rPr>
          <w:rFonts w:ascii="標楷體" w:eastAsia="標楷體" w:hAnsi="標楷體" w:hint="eastAsia"/>
          <w:sz w:val="28"/>
          <w:szCs w:val="28"/>
          <w:highlight w:val="yellow"/>
        </w:rPr>
        <w:t>式5份並提供電子檔(光碟或其他經本處許可之形式)，內容應包括：1.典禮及表揚人紀錄、2.餐敘、表演、禮賓人員招待等實際工作情形之照片3.伴手禮主辦單位清點數量並確認品質後之簽收單據，以進行驗收及付款程序。</w:t>
      </w:r>
    </w:p>
    <w:p w14:paraId="0822585F" w14:textId="45DD6520" w:rsidR="000C65BC" w:rsidRDefault="000C65BC" w:rsidP="00F92CDD">
      <w:pPr>
        <w:pStyle w:val="a4"/>
        <w:numPr>
          <w:ilvl w:val="0"/>
          <w:numId w:val="20"/>
        </w:numPr>
        <w:spacing w:line="400" w:lineRule="exact"/>
        <w:ind w:leftChars="0"/>
        <w:rPr>
          <w:rFonts w:ascii="標楷體" w:eastAsia="標楷體" w:hAnsi="標楷體"/>
          <w:sz w:val="28"/>
          <w:szCs w:val="28"/>
        </w:rPr>
      </w:pPr>
      <w:r w:rsidRPr="00F92CDD">
        <w:rPr>
          <w:rFonts w:ascii="標楷體" w:eastAsia="標楷體" w:hAnsi="標楷體" w:hint="eastAsia"/>
          <w:sz w:val="28"/>
          <w:szCs w:val="28"/>
        </w:rPr>
        <w:t>承包廠商所提供之服務內容項目不符本規範者，依合約之規定扣除違約金後付款。</w:t>
      </w:r>
    </w:p>
    <w:p w14:paraId="28A4EE0F" w14:textId="18C16879" w:rsidR="000C65BC" w:rsidRDefault="000C65BC" w:rsidP="00F92CDD">
      <w:pPr>
        <w:pStyle w:val="a4"/>
        <w:numPr>
          <w:ilvl w:val="0"/>
          <w:numId w:val="20"/>
        </w:numPr>
        <w:spacing w:line="400" w:lineRule="exact"/>
        <w:ind w:leftChars="0"/>
        <w:rPr>
          <w:rFonts w:ascii="標楷體" w:eastAsia="標楷體" w:hAnsi="標楷體"/>
          <w:sz w:val="28"/>
          <w:szCs w:val="28"/>
        </w:rPr>
      </w:pPr>
      <w:r w:rsidRPr="00F92CDD">
        <w:rPr>
          <w:rFonts w:ascii="標楷體" w:eastAsia="標楷體" w:hAnsi="標楷體"/>
          <w:sz w:val="28"/>
          <w:szCs w:val="28"/>
        </w:rPr>
        <w:t>企劃書請依照評分表之評核項目製作，並應包含估價明細表，詳列各項支</w:t>
      </w:r>
      <w:r w:rsidRPr="00F92CDD">
        <w:rPr>
          <w:rFonts w:ascii="標楷體" w:eastAsia="標楷體" w:hAnsi="標楷體" w:hint="eastAsia"/>
          <w:sz w:val="28"/>
          <w:szCs w:val="28"/>
        </w:rPr>
        <w:t>出項目</w:t>
      </w:r>
      <w:r w:rsidRPr="00F92CDD">
        <w:rPr>
          <w:rFonts w:ascii="標楷體" w:eastAsia="標楷體" w:hAnsi="標楷體"/>
          <w:sz w:val="28"/>
          <w:szCs w:val="28"/>
        </w:rPr>
        <w:t>，並以A4紙張直式橫書，裝訂左側完成。</w:t>
      </w:r>
    </w:p>
    <w:p w14:paraId="2640EE57" w14:textId="37B75D7F" w:rsidR="007257BA" w:rsidRDefault="007257BA" w:rsidP="00F92CDD">
      <w:pPr>
        <w:pStyle w:val="a4"/>
        <w:numPr>
          <w:ilvl w:val="0"/>
          <w:numId w:val="20"/>
        </w:numPr>
        <w:spacing w:line="400" w:lineRule="exact"/>
        <w:ind w:leftChars="0"/>
        <w:rPr>
          <w:rFonts w:ascii="標楷體" w:eastAsia="標楷體" w:hAnsi="標楷體"/>
          <w:sz w:val="28"/>
          <w:szCs w:val="28"/>
        </w:rPr>
      </w:pPr>
      <w:r w:rsidRPr="00F92CDD">
        <w:rPr>
          <w:rFonts w:ascii="標楷體" w:eastAsia="標楷體" w:hAnsi="標楷體" w:hint="eastAsia"/>
          <w:sz w:val="28"/>
          <w:szCs w:val="28"/>
        </w:rPr>
        <w:t>實際活動時間可能因疫情或其他因素更改，廠商應儘量配合。</w:t>
      </w:r>
    </w:p>
    <w:p w14:paraId="306863B3" w14:textId="0B9CA871" w:rsidR="00B269EA" w:rsidRPr="00F92CDD" w:rsidRDefault="00B269EA" w:rsidP="00F92CDD">
      <w:pPr>
        <w:pStyle w:val="a4"/>
        <w:numPr>
          <w:ilvl w:val="0"/>
          <w:numId w:val="20"/>
        </w:numPr>
        <w:spacing w:line="400" w:lineRule="exact"/>
        <w:ind w:leftChars="0"/>
        <w:rPr>
          <w:rFonts w:ascii="標楷體" w:eastAsia="標楷體" w:hAnsi="標楷體"/>
          <w:sz w:val="28"/>
          <w:szCs w:val="28"/>
        </w:rPr>
      </w:pPr>
      <w:r w:rsidRPr="00F92CDD">
        <w:rPr>
          <w:rFonts w:ascii="標楷體" w:eastAsia="標楷體" w:hAnsi="標楷體" w:hint="eastAsia"/>
          <w:sz w:val="28"/>
          <w:szCs w:val="28"/>
        </w:rPr>
        <w:t>本活動完全依照中央疫情指揮中心及地方政府疫情指引辦理，如因疫情指引致活動更改、延期或取消，廠商除已花費之必要費用外，不得請領因所失之利益產生之費用。</w:t>
      </w:r>
    </w:p>
    <w:sectPr w:rsidR="00B269EA" w:rsidRPr="00F92CDD" w:rsidSect="00B062AD">
      <w:footerReference w:type="default" r:id="rId8"/>
      <w:pgSz w:w="11906" w:h="16838"/>
      <w:pgMar w:top="993" w:right="1416" w:bottom="1440"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195BE" w14:textId="77777777" w:rsidR="00EB1EEE" w:rsidRDefault="00EB1EEE" w:rsidP="00E30631">
      <w:r>
        <w:separator/>
      </w:r>
    </w:p>
  </w:endnote>
  <w:endnote w:type="continuationSeparator" w:id="0">
    <w:p w14:paraId="5E88548E" w14:textId="77777777" w:rsidR="00EB1EEE" w:rsidRDefault="00EB1EEE" w:rsidP="00E30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717697"/>
      <w:docPartObj>
        <w:docPartGallery w:val="Page Numbers (Bottom of Page)"/>
        <w:docPartUnique/>
      </w:docPartObj>
    </w:sdtPr>
    <w:sdtEndPr/>
    <w:sdtContent>
      <w:p w14:paraId="051F3FD1" w14:textId="18822444" w:rsidR="003B15B4" w:rsidRDefault="00255711">
        <w:pPr>
          <w:pStyle w:val="a7"/>
          <w:jc w:val="center"/>
        </w:pPr>
        <w:r>
          <w:fldChar w:fldCharType="begin"/>
        </w:r>
        <w:r w:rsidR="003B15B4">
          <w:instrText>PAGE   \* MERGEFORMAT</w:instrText>
        </w:r>
        <w:r>
          <w:fldChar w:fldCharType="separate"/>
        </w:r>
        <w:r w:rsidR="00F92CDD" w:rsidRPr="00F92CDD">
          <w:rPr>
            <w:noProof/>
            <w:lang w:val="zh-TW"/>
          </w:rPr>
          <w:t>2</w:t>
        </w:r>
        <w:r>
          <w:fldChar w:fldCharType="end"/>
        </w:r>
      </w:p>
    </w:sdtContent>
  </w:sdt>
  <w:p w14:paraId="1ADFE9AE" w14:textId="77777777" w:rsidR="003B15B4" w:rsidRDefault="003B15B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A8020" w14:textId="77777777" w:rsidR="00EB1EEE" w:rsidRDefault="00EB1EEE" w:rsidP="00E30631">
      <w:r>
        <w:separator/>
      </w:r>
    </w:p>
  </w:footnote>
  <w:footnote w:type="continuationSeparator" w:id="0">
    <w:p w14:paraId="0DA97C60" w14:textId="77777777" w:rsidR="00EB1EEE" w:rsidRDefault="00EB1EEE" w:rsidP="00E306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96AB2"/>
    <w:multiLevelType w:val="hybridMultilevel"/>
    <w:tmpl w:val="0C9ACABE"/>
    <w:lvl w:ilvl="0" w:tplc="7CFE9A96">
      <w:start w:val="1"/>
      <w:numFmt w:val="decimal"/>
      <w:suff w:val="space"/>
      <w:lvlText w:val="（%1）"/>
      <w:lvlJc w:val="left"/>
      <w:pPr>
        <w:ind w:left="1247" w:hanging="821"/>
      </w:pPr>
      <w:rPr>
        <w:rFonts w:hint="default"/>
        <w:b w:val="0"/>
        <w:u w:val="none"/>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0BA452CA"/>
    <w:multiLevelType w:val="hybridMultilevel"/>
    <w:tmpl w:val="0C9ACABE"/>
    <w:lvl w:ilvl="0" w:tplc="7CFE9A96">
      <w:start w:val="1"/>
      <w:numFmt w:val="decimal"/>
      <w:suff w:val="space"/>
      <w:lvlText w:val="（%1）"/>
      <w:lvlJc w:val="left"/>
      <w:pPr>
        <w:ind w:left="1247" w:hanging="821"/>
      </w:pPr>
      <w:rPr>
        <w:rFonts w:hint="default"/>
        <w:b w:val="0"/>
        <w:u w:val="none"/>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 w15:restartNumberingAfterBreak="0">
    <w:nsid w:val="14510FD3"/>
    <w:multiLevelType w:val="hybridMultilevel"/>
    <w:tmpl w:val="8856F10A"/>
    <w:lvl w:ilvl="0" w:tplc="E3467B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7D2F43"/>
    <w:multiLevelType w:val="hybridMultilevel"/>
    <w:tmpl w:val="3E188C2E"/>
    <w:lvl w:ilvl="0" w:tplc="AEA805A0">
      <w:start w:val="1"/>
      <w:numFmt w:val="decimal"/>
      <w:suff w:val="space"/>
      <w:lvlText w:val="（%1）"/>
      <w:lvlJc w:val="left"/>
      <w:pPr>
        <w:ind w:left="1247" w:hanging="821"/>
      </w:pPr>
      <w:rPr>
        <w:rFonts w:hint="default"/>
        <w:b w:val="0"/>
        <w:u w:val="none"/>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 w15:restartNumberingAfterBreak="0">
    <w:nsid w:val="190757C9"/>
    <w:multiLevelType w:val="hybridMultilevel"/>
    <w:tmpl w:val="0326256C"/>
    <w:lvl w:ilvl="0" w:tplc="04090011">
      <w:start w:val="1"/>
      <w:numFmt w:val="upperLetter"/>
      <w:lvlText w:val="%1."/>
      <w:lvlJc w:val="left"/>
      <w:pPr>
        <w:ind w:left="960" w:hanging="480"/>
      </w:pPr>
      <w:rPr>
        <w:rFonts w:hint="default"/>
        <w:b w:val="0"/>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AF72E45"/>
    <w:multiLevelType w:val="hybridMultilevel"/>
    <w:tmpl w:val="9A36ABE2"/>
    <w:lvl w:ilvl="0" w:tplc="04090011">
      <w:start w:val="1"/>
      <w:numFmt w:val="upperLetter"/>
      <w:lvlText w:val="%1."/>
      <w:lvlJc w:val="left"/>
      <w:pPr>
        <w:ind w:left="480" w:hanging="480"/>
      </w:pPr>
      <w:rPr>
        <w:rFonts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5A59C0"/>
    <w:multiLevelType w:val="hybridMultilevel"/>
    <w:tmpl w:val="E03AD3C2"/>
    <w:lvl w:ilvl="0" w:tplc="04090011">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7C0F95"/>
    <w:multiLevelType w:val="hybridMultilevel"/>
    <w:tmpl w:val="15888B46"/>
    <w:lvl w:ilvl="0" w:tplc="2DC6580C">
      <w:start w:val="1"/>
      <w:numFmt w:val="decimal"/>
      <w:lvlText w:val="（%1）"/>
      <w:lvlJc w:val="left"/>
      <w:pPr>
        <w:ind w:left="480" w:hanging="480"/>
      </w:pPr>
      <w:rPr>
        <w:rFonts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4DB1A09"/>
    <w:multiLevelType w:val="hybridMultilevel"/>
    <w:tmpl w:val="8832501A"/>
    <w:lvl w:ilvl="0" w:tplc="2DC6580C">
      <w:start w:val="1"/>
      <w:numFmt w:val="decimal"/>
      <w:lvlText w:val="（%1）"/>
      <w:lvlJc w:val="left"/>
      <w:pPr>
        <w:ind w:left="1615" w:hanging="480"/>
      </w:pPr>
      <w:rPr>
        <w:rFonts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C4A40E4"/>
    <w:multiLevelType w:val="hybridMultilevel"/>
    <w:tmpl w:val="48AAEF8C"/>
    <w:lvl w:ilvl="0" w:tplc="2DC6580C">
      <w:start w:val="1"/>
      <w:numFmt w:val="decimal"/>
      <w:lvlText w:val="（%1）"/>
      <w:lvlJc w:val="left"/>
      <w:pPr>
        <w:ind w:left="720" w:hanging="720"/>
      </w:pPr>
      <w:rPr>
        <w:rFonts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C876551"/>
    <w:multiLevelType w:val="hybridMultilevel"/>
    <w:tmpl w:val="80CA5ED0"/>
    <w:lvl w:ilvl="0" w:tplc="E3467B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1745969"/>
    <w:multiLevelType w:val="hybridMultilevel"/>
    <w:tmpl w:val="987E8EA2"/>
    <w:lvl w:ilvl="0" w:tplc="04090011">
      <w:start w:val="1"/>
      <w:numFmt w:val="upperLetter"/>
      <w:lvlText w:val="%1."/>
      <w:lvlJc w:val="left"/>
      <w:pPr>
        <w:ind w:left="960" w:hanging="480"/>
      </w:pPr>
      <w:rPr>
        <w:rFonts w:hint="default"/>
        <w:b w:val="0"/>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33651B5"/>
    <w:multiLevelType w:val="hybridMultilevel"/>
    <w:tmpl w:val="DF344AFA"/>
    <w:lvl w:ilvl="0" w:tplc="D7E86C00">
      <w:start w:val="1"/>
      <w:numFmt w:val="decimal"/>
      <w:suff w:val="space"/>
      <w:lvlText w:val="（%1）"/>
      <w:lvlJc w:val="left"/>
      <w:pPr>
        <w:ind w:left="1247" w:hanging="340"/>
      </w:pPr>
      <w:rPr>
        <w:rFonts w:hint="default"/>
        <w:b w:val="0"/>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6B5729A"/>
    <w:multiLevelType w:val="hybridMultilevel"/>
    <w:tmpl w:val="B95A4EF6"/>
    <w:lvl w:ilvl="0" w:tplc="F5380CC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9A3208"/>
    <w:multiLevelType w:val="hybridMultilevel"/>
    <w:tmpl w:val="EFD44750"/>
    <w:lvl w:ilvl="0" w:tplc="04090011">
      <w:start w:val="1"/>
      <w:numFmt w:val="upperLetter"/>
      <w:lvlText w:val="%1."/>
      <w:lvlJc w:val="left"/>
      <w:pPr>
        <w:ind w:left="1440" w:hanging="480"/>
      </w:pPr>
      <w:rPr>
        <w:rFonts w:hint="default"/>
        <w:b w:val="0"/>
        <w:u w:val="no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40316320"/>
    <w:multiLevelType w:val="hybridMultilevel"/>
    <w:tmpl w:val="38047112"/>
    <w:lvl w:ilvl="0" w:tplc="E3467BF2">
      <w:start w:val="1"/>
      <w:numFmt w:val="taiwaneseCountingThousand"/>
      <w:lvlText w:val="(%1)"/>
      <w:lvlJc w:val="left"/>
      <w:pPr>
        <w:ind w:left="820" w:hanging="340"/>
      </w:pPr>
      <w:rPr>
        <w:rFonts w:hint="eastAsia"/>
        <w:b w:val="0"/>
        <w:u w:val="none"/>
      </w:rPr>
    </w:lvl>
    <w:lvl w:ilvl="1" w:tplc="04090019" w:tentative="1">
      <w:start w:val="1"/>
      <w:numFmt w:val="ideographTraditional"/>
      <w:lvlText w:val="%2、"/>
      <w:lvlJc w:val="left"/>
      <w:pPr>
        <w:ind w:left="1013" w:hanging="480"/>
      </w:pPr>
    </w:lvl>
    <w:lvl w:ilvl="2" w:tplc="0409001B" w:tentative="1">
      <w:start w:val="1"/>
      <w:numFmt w:val="lowerRoman"/>
      <w:lvlText w:val="%3."/>
      <w:lvlJc w:val="right"/>
      <w:pPr>
        <w:ind w:left="1493" w:hanging="480"/>
      </w:pPr>
    </w:lvl>
    <w:lvl w:ilvl="3" w:tplc="0409000F" w:tentative="1">
      <w:start w:val="1"/>
      <w:numFmt w:val="decimal"/>
      <w:lvlText w:val="%4."/>
      <w:lvlJc w:val="left"/>
      <w:pPr>
        <w:ind w:left="1973" w:hanging="480"/>
      </w:pPr>
    </w:lvl>
    <w:lvl w:ilvl="4" w:tplc="04090019" w:tentative="1">
      <w:start w:val="1"/>
      <w:numFmt w:val="ideographTraditional"/>
      <w:lvlText w:val="%5、"/>
      <w:lvlJc w:val="left"/>
      <w:pPr>
        <w:ind w:left="2453" w:hanging="480"/>
      </w:pPr>
    </w:lvl>
    <w:lvl w:ilvl="5" w:tplc="0409001B" w:tentative="1">
      <w:start w:val="1"/>
      <w:numFmt w:val="lowerRoman"/>
      <w:lvlText w:val="%6."/>
      <w:lvlJc w:val="right"/>
      <w:pPr>
        <w:ind w:left="2933" w:hanging="480"/>
      </w:pPr>
    </w:lvl>
    <w:lvl w:ilvl="6" w:tplc="0409000F" w:tentative="1">
      <w:start w:val="1"/>
      <w:numFmt w:val="decimal"/>
      <w:lvlText w:val="%7."/>
      <w:lvlJc w:val="left"/>
      <w:pPr>
        <w:ind w:left="3413" w:hanging="480"/>
      </w:pPr>
    </w:lvl>
    <w:lvl w:ilvl="7" w:tplc="04090019" w:tentative="1">
      <w:start w:val="1"/>
      <w:numFmt w:val="ideographTraditional"/>
      <w:lvlText w:val="%8、"/>
      <w:lvlJc w:val="left"/>
      <w:pPr>
        <w:ind w:left="3893" w:hanging="480"/>
      </w:pPr>
    </w:lvl>
    <w:lvl w:ilvl="8" w:tplc="0409001B" w:tentative="1">
      <w:start w:val="1"/>
      <w:numFmt w:val="lowerRoman"/>
      <w:lvlText w:val="%9."/>
      <w:lvlJc w:val="right"/>
      <w:pPr>
        <w:ind w:left="4373" w:hanging="480"/>
      </w:pPr>
    </w:lvl>
  </w:abstractNum>
  <w:abstractNum w:abstractNumId="16" w15:restartNumberingAfterBreak="0">
    <w:nsid w:val="4C5401CC"/>
    <w:multiLevelType w:val="hybridMultilevel"/>
    <w:tmpl w:val="DF344AFA"/>
    <w:lvl w:ilvl="0" w:tplc="D7E86C00">
      <w:start w:val="1"/>
      <w:numFmt w:val="decimal"/>
      <w:suff w:val="space"/>
      <w:lvlText w:val="（%1）"/>
      <w:lvlJc w:val="left"/>
      <w:pPr>
        <w:ind w:left="820" w:hanging="340"/>
      </w:pPr>
      <w:rPr>
        <w:rFonts w:hint="default"/>
        <w:b w:val="0"/>
        <w:u w:val="none"/>
      </w:rPr>
    </w:lvl>
    <w:lvl w:ilvl="1" w:tplc="04090019" w:tentative="1">
      <w:start w:val="1"/>
      <w:numFmt w:val="ideographTraditional"/>
      <w:lvlText w:val="%2、"/>
      <w:lvlJc w:val="left"/>
      <w:pPr>
        <w:ind w:left="1013" w:hanging="480"/>
      </w:pPr>
    </w:lvl>
    <w:lvl w:ilvl="2" w:tplc="0409001B" w:tentative="1">
      <w:start w:val="1"/>
      <w:numFmt w:val="lowerRoman"/>
      <w:lvlText w:val="%3."/>
      <w:lvlJc w:val="right"/>
      <w:pPr>
        <w:ind w:left="1493" w:hanging="480"/>
      </w:pPr>
    </w:lvl>
    <w:lvl w:ilvl="3" w:tplc="0409000F" w:tentative="1">
      <w:start w:val="1"/>
      <w:numFmt w:val="decimal"/>
      <w:lvlText w:val="%4."/>
      <w:lvlJc w:val="left"/>
      <w:pPr>
        <w:ind w:left="1973" w:hanging="480"/>
      </w:pPr>
    </w:lvl>
    <w:lvl w:ilvl="4" w:tplc="04090019" w:tentative="1">
      <w:start w:val="1"/>
      <w:numFmt w:val="ideographTraditional"/>
      <w:lvlText w:val="%5、"/>
      <w:lvlJc w:val="left"/>
      <w:pPr>
        <w:ind w:left="2453" w:hanging="480"/>
      </w:pPr>
    </w:lvl>
    <w:lvl w:ilvl="5" w:tplc="0409001B" w:tentative="1">
      <w:start w:val="1"/>
      <w:numFmt w:val="lowerRoman"/>
      <w:lvlText w:val="%6."/>
      <w:lvlJc w:val="right"/>
      <w:pPr>
        <w:ind w:left="2933" w:hanging="480"/>
      </w:pPr>
    </w:lvl>
    <w:lvl w:ilvl="6" w:tplc="0409000F" w:tentative="1">
      <w:start w:val="1"/>
      <w:numFmt w:val="decimal"/>
      <w:lvlText w:val="%7."/>
      <w:lvlJc w:val="left"/>
      <w:pPr>
        <w:ind w:left="3413" w:hanging="480"/>
      </w:pPr>
    </w:lvl>
    <w:lvl w:ilvl="7" w:tplc="04090019" w:tentative="1">
      <w:start w:val="1"/>
      <w:numFmt w:val="ideographTraditional"/>
      <w:lvlText w:val="%8、"/>
      <w:lvlJc w:val="left"/>
      <w:pPr>
        <w:ind w:left="3893" w:hanging="480"/>
      </w:pPr>
    </w:lvl>
    <w:lvl w:ilvl="8" w:tplc="0409001B" w:tentative="1">
      <w:start w:val="1"/>
      <w:numFmt w:val="lowerRoman"/>
      <w:lvlText w:val="%9."/>
      <w:lvlJc w:val="right"/>
      <w:pPr>
        <w:ind w:left="4373" w:hanging="480"/>
      </w:pPr>
    </w:lvl>
  </w:abstractNum>
  <w:abstractNum w:abstractNumId="17" w15:restartNumberingAfterBreak="0">
    <w:nsid w:val="65484734"/>
    <w:multiLevelType w:val="hybridMultilevel"/>
    <w:tmpl w:val="A04CED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4203CBC"/>
    <w:multiLevelType w:val="hybridMultilevel"/>
    <w:tmpl w:val="6FEC4D50"/>
    <w:lvl w:ilvl="0" w:tplc="04090011">
      <w:start w:val="1"/>
      <w:numFmt w:val="upperLetter"/>
      <w:lvlText w:val="%1."/>
      <w:lvlJc w:val="left"/>
      <w:pPr>
        <w:ind w:left="960" w:hanging="480"/>
      </w:pPr>
      <w:rPr>
        <w:rFonts w:hint="default"/>
        <w:b w:val="0"/>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7AC940DC"/>
    <w:multiLevelType w:val="hybridMultilevel"/>
    <w:tmpl w:val="0C9ACABE"/>
    <w:lvl w:ilvl="0" w:tplc="FFFFFFFF">
      <w:start w:val="1"/>
      <w:numFmt w:val="decimal"/>
      <w:suff w:val="space"/>
      <w:lvlText w:val="（%1）"/>
      <w:lvlJc w:val="left"/>
      <w:pPr>
        <w:ind w:left="1247" w:hanging="821"/>
      </w:pPr>
      <w:rPr>
        <w:rFonts w:hint="default"/>
        <w:b w:val="0"/>
        <w:u w:val="none"/>
      </w:rPr>
    </w:lvl>
    <w:lvl w:ilvl="1" w:tplc="FFFFFFFF" w:tentative="1">
      <w:start w:val="1"/>
      <w:numFmt w:val="ideographTraditional"/>
      <w:lvlText w:val="%2、"/>
      <w:lvlJc w:val="left"/>
      <w:pPr>
        <w:ind w:left="1386" w:hanging="480"/>
      </w:pPr>
    </w:lvl>
    <w:lvl w:ilvl="2" w:tplc="FFFFFFFF" w:tentative="1">
      <w:start w:val="1"/>
      <w:numFmt w:val="lowerRoman"/>
      <w:lvlText w:val="%3."/>
      <w:lvlJc w:val="right"/>
      <w:pPr>
        <w:ind w:left="1866" w:hanging="480"/>
      </w:pPr>
    </w:lvl>
    <w:lvl w:ilvl="3" w:tplc="FFFFFFFF" w:tentative="1">
      <w:start w:val="1"/>
      <w:numFmt w:val="decimal"/>
      <w:lvlText w:val="%4."/>
      <w:lvlJc w:val="left"/>
      <w:pPr>
        <w:ind w:left="2346" w:hanging="480"/>
      </w:pPr>
    </w:lvl>
    <w:lvl w:ilvl="4" w:tplc="FFFFFFFF" w:tentative="1">
      <w:start w:val="1"/>
      <w:numFmt w:val="ideographTraditional"/>
      <w:lvlText w:val="%5、"/>
      <w:lvlJc w:val="left"/>
      <w:pPr>
        <w:ind w:left="2826" w:hanging="480"/>
      </w:pPr>
    </w:lvl>
    <w:lvl w:ilvl="5" w:tplc="FFFFFFFF" w:tentative="1">
      <w:start w:val="1"/>
      <w:numFmt w:val="lowerRoman"/>
      <w:lvlText w:val="%6."/>
      <w:lvlJc w:val="right"/>
      <w:pPr>
        <w:ind w:left="3306" w:hanging="480"/>
      </w:pPr>
    </w:lvl>
    <w:lvl w:ilvl="6" w:tplc="FFFFFFFF" w:tentative="1">
      <w:start w:val="1"/>
      <w:numFmt w:val="decimal"/>
      <w:lvlText w:val="%7."/>
      <w:lvlJc w:val="left"/>
      <w:pPr>
        <w:ind w:left="3786" w:hanging="480"/>
      </w:pPr>
    </w:lvl>
    <w:lvl w:ilvl="7" w:tplc="FFFFFFFF" w:tentative="1">
      <w:start w:val="1"/>
      <w:numFmt w:val="ideographTraditional"/>
      <w:lvlText w:val="%8、"/>
      <w:lvlJc w:val="left"/>
      <w:pPr>
        <w:ind w:left="4266" w:hanging="480"/>
      </w:pPr>
    </w:lvl>
    <w:lvl w:ilvl="8" w:tplc="FFFFFFFF" w:tentative="1">
      <w:start w:val="1"/>
      <w:numFmt w:val="lowerRoman"/>
      <w:lvlText w:val="%9."/>
      <w:lvlJc w:val="right"/>
      <w:pPr>
        <w:ind w:left="4746" w:hanging="480"/>
      </w:pPr>
    </w:lvl>
  </w:abstractNum>
  <w:num w:numId="1">
    <w:abstractNumId w:val="12"/>
  </w:num>
  <w:num w:numId="2">
    <w:abstractNumId w:val="8"/>
  </w:num>
  <w:num w:numId="3">
    <w:abstractNumId w:val="2"/>
  </w:num>
  <w:num w:numId="4">
    <w:abstractNumId w:val="10"/>
  </w:num>
  <w:num w:numId="5">
    <w:abstractNumId w:val="9"/>
  </w:num>
  <w:num w:numId="6">
    <w:abstractNumId w:val="3"/>
  </w:num>
  <w:num w:numId="7">
    <w:abstractNumId w:val="1"/>
  </w:num>
  <w:num w:numId="8">
    <w:abstractNumId w:val="14"/>
  </w:num>
  <w:num w:numId="9">
    <w:abstractNumId w:val="4"/>
  </w:num>
  <w:num w:numId="10">
    <w:abstractNumId w:val="18"/>
  </w:num>
  <w:num w:numId="11">
    <w:abstractNumId w:val="11"/>
  </w:num>
  <w:num w:numId="12">
    <w:abstractNumId w:val="7"/>
  </w:num>
  <w:num w:numId="13">
    <w:abstractNumId w:val="5"/>
  </w:num>
  <w:num w:numId="14">
    <w:abstractNumId w:val="6"/>
  </w:num>
  <w:num w:numId="15">
    <w:abstractNumId w:val="17"/>
  </w:num>
  <w:num w:numId="16">
    <w:abstractNumId w:val="0"/>
  </w:num>
  <w:num w:numId="17">
    <w:abstractNumId w:val="13"/>
  </w:num>
  <w:num w:numId="18">
    <w:abstractNumId w:val="19"/>
  </w:num>
  <w:num w:numId="19">
    <w:abstractNumId w:val="16"/>
  </w:num>
  <w:num w:numId="20">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28A"/>
    <w:rsid w:val="00012FF7"/>
    <w:rsid w:val="0001331C"/>
    <w:rsid w:val="00014659"/>
    <w:rsid w:val="00015406"/>
    <w:rsid w:val="000161D7"/>
    <w:rsid w:val="00023B43"/>
    <w:rsid w:val="00033C86"/>
    <w:rsid w:val="00047E8F"/>
    <w:rsid w:val="00050254"/>
    <w:rsid w:val="00055627"/>
    <w:rsid w:val="000625B9"/>
    <w:rsid w:val="00063646"/>
    <w:rsid w:val="00074E4B"/>
    <w:rsid w:val="000842F8"/>
    <w:rsid w:val="000A3A8D"/>
    <w:rsid w:val="000B0E16"/>
    <w:rsid w:val="000B2713"/>
    <w:rsid w:val="000B358E"/>
    <w:rsid w:val="000B737E"/>
    <w:rsid w:val="000C30F0"/>
    <w:rsid w:val="000C347E"/>
    <w:rsid w:val="000C65BC"/>
    <w:rsid w:val="000D236E"/>
    <w:rsid w:val="000D3A49"/>
    <w:rsid w:val="000E3D0D"/>
    <w:rsid w:val="000F376E"/>
    <w:rsid w:val="000F47EE"/>
    <w:rsid w:val="0010785E"/>
    <w:rsid w:val="00113001"/>
    <w:rsid w:val="001164CF"/>
    <w:rsid w:val="00127043"/>
    <w:rsid w:val="00145F9B"/>
    <w:rsid w:val="0015118C"/>
    <w:rsid w:val="00153D86"/>
    <w:rsid w:val="00160A09"/>
    <w:rsid w:val="001655A0"/>
    <w:rsid w:val="00175C0D"/>
    <w:rsid w:val="001A0EAA"/>
    <w:rsid w:val="001A564E"/>
    <w:rsid w:val="001B36BA"/>
    <w:rsid w:val="001C1CC1"/>
    <w:rsid w:val="001D6763"/>
    <w:rsid w:val="001F15B6"/>
    <w:rsid w:val="001F43D6"/>
    <w:rsid w:val="001F7FB4"/>
    <w:rsid w:val="00201FA1"/>
    <w:rsid w:val="002038E5"/>
    <w:rsid w:val="00230CC3"/>
    <w:rsid w:val="002407A0"/>
    <w:rsid w:val="00241417"/>
    <w:rsid w:val="00255711"/>
    <w:rsid w:val="00257CA5"/>
    <w:rsid w:val="00263F91"/>
    <w:rsid w:val="00276818"/>
    <w:rsid w:val="002920D3"/>
    <w:rsid w:val="002971D0"/>
    <w:rsid w:val="002978D5"/>
    <w:rsid w:val="002A0021"/>
    <w:rsid w:val="002A689D"/>
    <w:rsid w:val="002B65CB"/>
    <w:rsid w:val="002C1F2F"/>
    <w:rsid w:val="002C2BC1"/>
    <w:rsid w:val="002C4A03"/>
    <w:rsid w:val="002C7B18"/>
    <w:rsid w:val="002F71A4"/>
    <w:rsid w:val="003055D4"/>
    <w:rsid w:val="003063B5"/>
    <w:rsid w:val="00317828"/>
    <w:rsid w:val="00340DC2"/>
    <w:rsid w:val="0035241F"/>
    <w:rsid w:val="00365286"/>
    <w:rsid w:val="00366679"/>
    <w:rsid w:val="00366E46"/>
    <w:rsid w:val="00376409"/>
    <w:rsid w:val="003868F5"/>
    <w:rsid w:val="00391527"/>
    <w:rsid w:val="00395336"/>
    <w:rsid w:val="00395408"/>
    <w:rsid w:val="003A2485"/>
    <w:rsid w:val="003B15B4"/>
    <w:rsid w:val="003C26BF"/>
    <w:rsid w:val="003E15D1"/>
    <w:rsid w:val="003F2239"/>
    <w:rsid w:val="00401A1F"/>
    <w:rsid w:val="004025CA"/>
    <w:rsid w:val="0041699D"/>
    <w:rsid w:val="00433AA6"/>
    <w:rsid w:val="00452B39"/>
    <w:rsid w:val="00454488"/>
    <w:rsid w:val="00456987"/>
    <w:rsid w:val="0046133C"/>
    <w:rsid w:val="00467D6E"/>
    <w:rsid w:val="00470CC6"/>
    <w:rsid w:val="004738BF"/>
    <w:rsid w:val="00477658"/>
    <w:rsid w:val="00483D09"/>
    <w:rsid w:val="00484477"/>
    <w:rsid w:val="0049426E"/>
    <w:rsid w:val="004A397A"/>
    <w:rsid w:val="004B00B5"/>
    <w:rsid w:val="004B61A2"/>
    <w:rsid w:val="004B7E1E"/>
    <w:rsid w:val="004C311B"/>
    <w:rsid w:val="004C38CF"/>
    <w:rsid w:val="004C6287"/>
    <w:rsid w:val="004D256D"/>
    <w:rsid w:val="004D41DE"/>
    <w:rsid w:val="005073DD"/>
    <w:rsid w:val="00512F20"/>
    <w:rsid w:val="005345CF"/>
    <w:rsid w:val="00535BFE"/>
    <w:rsid w:val="00561D1C"/>
    <w:rsid w:val="00562AAE"/>
    <w:rsid w:val="0056530F"/>
    <w:rsid w:val="005662CA"/>
    <w:rsid w:val="00566921"/>
    <w:rsid w:val="00570C74"/>
    <w:rsid w:val="00580732"/>
    <w:rsid w:val="00596BB9"/>
    <w:rsid w:val="005A6329"/>
    <w:rsid w:val="005A6789"/>
    <w:rsid w:val="005B29E4"/>
    <w:rsid w:val="005B4B59"/>
    <w:rsid w:val="005B662C"/>
    <w:rsid w:val="005E4597"/>
    <w:rsid w:val="005F7A92"/>
    <w:rsid w:val="0060418B"/>
    <w:rsid w:val="0060569F"/>
    <w:rsid w:val="00621707"/>
    <w:rsid w:val="006246FF"/>
    <w:rsid w:val="00624990"/>
    <w:rsid w:val="00633339"/>
    <w:rsid w:val="00641D80"/>
    <w:rsid w:val="00644A41"/>
    <w:rsid w:val="00647FB7"/>
    <w:rsid w:val="006721B7"/>
    <w:rsid w:val="00683A6F"/>
    <w:rsid w:val="006B3115"/>
    <w:rsid w:val="006C70E1"/>
    <w:rsid w:val="006E17A5"/>
    <w:rsid w:val="006E2545"/>
    <w:rsid w:val="006E5A16"/>
    <w:rsid w:val="006F3746"/>
    <w:rsid w:val="00702928"/>
    <w:rsid w:val="007063D2"/>
    <w:rsid w:val="0071211F"/>
    <w:rsid w:val="00723F6E"/>
    <w:rsid w:val="007257BA"/>
    <w:rsid w:val="00730F96"/>
    <w:rsid w:val="00744092"/>
    <w:rsid w:val="00751E53"/>
    <w:rsid w:val="007725A5"/>
    <w:rsid w:val="00780DB9"/>
    <w:rsid w:val="00783C47"/>
    <w:rsid w:val="007C6213"/>
    <w:rsid w:val="007C7A5D"/>
    <w:rsid w:val="007E5996"/>
    <w:rsid w:val="00800098"/>
    <w:rsid w:val="00813B83"/>
    <w:rsid w:val="00817F69"/>
    <w:rsid w:val="00823B43"/>
    <w:rsid w:val="00823E6D"/>
    <w:rsid w:val="008301F3"/>
    <w:rsid w:val="00837B19"/>
    <w:rsid w:val="00842A5A"/>
    <w:rsid w:val="00844D03"/>
    <w:rsid w:val="00856335"/>
    <w:rsid w:val="008763C9"/>
    <w:rsid w:val="00882A76"/>
    <w:rsid w:val="00897825"/>
    <w:rsid w:val="008A25C9"/>
    <w:rsid w:val="008B3A6E"/>
    <w:rsid w:val="008B6D5A"/>
    <w:rsid w:val="008C69BA"/>
    <w:rsid w:val="008F7969"/>
    <w:rsid w:val="00917A44"/>
    <w:rsid w:val="00917C64"/>
    <w:rsid w:val="00926C9C"/>
    <w:rsid w:val="00931246"/>
    <w:rsid w:val="00947958"/>
    <w:rsid w:val="009506B6"/>
    <w:rsid w:val="00970930"/>
    <w:rsid w:val="009757E1"/>
    <w:rsid w:val="00975A42"/>
    <w:rsid w:val="00987F87"/>
    <w:rsid w:val="009A0D99"/>
    <w:rsid w:val="009A242B"/>
    <w:rsid w:val="009A6907"/>
    <w:rsid w:val="009A7DE5"/>
    <w:rsid w:val="009C6948"/>
    <w:rsid w:val="009D3FB6"/>
    <w:rsid w:val="009E1969"/>
    <w:rsid w:val="009E7839"/>
    <w:rsid w:val="009F48D0"/>
    <w:rsid w:val="009F676A"/>
    <w:rsid w:val="00A00A67"/>
    <w:rsid w:val="00A02308"/>
    <w:rsid w:val="00A0512B"/>
    <w:rsid w:val="00A1613B"/>
    <w:rsid w:val="00A23B10"/>
    <w:rsid w:val="00A32D3B"/>
    <w:rsid w:val="00A37BE4"/>
    <w:rsid w:val="00A426EB"/>
    <w:rsid w:val="00A46C1B"/>
    <w:rsid w:val="00A61114"/>
    <w:rsid w:val="00A629A0"/>
    <w:rsid w:val="00A71920"/>
    <w:rsid w:val="00A721C0"/>
    <w:rsid w:val="00AA3443"/>
    <w:rsid w:val="00AA3E07"/>
    <w:rsid w:val="00AC40DE"/>
    <w:rsid w:val="00AC750B"/>
    <w:rsid w:val="00AC7DFE"/>
    <w:rsid w:val="00AD106B"/>
    <w:rsid w:val="00AD611C"/>
    <w:rsid w:val="00AE0D84"/>
    <w:rsid w:val="00AE1889"/>
    <w:rsid w:val="00AE64A0"/>
    <w:rsid w:val="00AF2147"/>
    <w:rsid w:val="00AF2A02"/>
    <w:rsid w:val="00B038B9"/>
    <w:rsid w:val="00B062AD"/>
    <w:rsid w:val="00B12032"/>
    <w:rsid w:val="00B2612D"/>
    <w:rsid w:val="00B269EA"/>
    <w:rsid w:val="00B42E29"/>
    <w:rsid w:val="00B45E42"/>
    <w:rsid w:val="00B5223E"/>
    <w:rsid w:val="00B62C58"/>
    <w:rsid w:val="00B63D6B"/>
    <w:rsid w:val="00B76C23"/>
    <w:rsid w:val="00B80137"/>
    <w:rsid w:val="00B9539D"/>
    <w:rsid w:val="00B956C1"/>
    <w:rsid w:val="00B9754A"/>
    <w:rsid w:val="00BA0997"/>
    <w:rsid w:val="00BB6725"/>
    <w:rsid w:val="00BC1895"/>
    <w:rsid w:val="00BC5DAB"/>
    <w:rsid w:val="00BD5949"/>
    <w:rsid w:val="00BE6D75"/>
    <w:rsid w:val="00BF6B8D"/>
    <w:rsid w:val="00C03541"/>
    <w:rsid w:val="00C065EC"/>
    <w:rsid w:val="00C112ED"/>
    <w:rsid w:val="00C12D3F"/>
    <w:rsid w:val="00C209E6"/>
    <w:rsid w:val="00C24C1E"/>
    <w:rsid w:val="00C52ED1"/>
    <w:rsid w:val="00C55D2F"/>
    <w:rsid w:val="00C5788C"/>
    <w:rsid w:val="00C611E4"/>
    <w:rsid w:val="00C67974"/>
    <w:rsid w:val="00C70508"/>
    <w:rsid w:val="00C71488"/>
    <w:rsid w:val="00C729ED"/>
    <w:rsid w:val="00C83A94"/>
    <w:rsid w:val="00C85347"/>
    <w:rsid w:val="00C8769F"/>
    <w:rsid w:val="00C93B2D"/>
    <w:rsid w:val="00C93D73"/>
    <w:rsid w:val="00C9522E"/>
    <w:rsid w:val="00C9728A"/>
    <w:rsid w:val="00CA0888"/>
    <w:rsid w:val="00CB7C0A"/>
    <w:rsid w:val="00CC20AB"/>
    <w:rsid w:val="00CD7AD0"/>
    <w:rsid w:val="00CF5CC2"/>
    <w:rsid w:val="00D14F23"/>
    <w:rsid w:val="00D15011"/>
    <w:rsid w:val="00D41718"/>
    <w:rsid w:val="00D525B1"/>
    <w:rsid w:val="00D5270C"/>
    <w:rsid w:val="00D62233"/>
    <w:rsid w:val="00D62A25"/>
    <w:rsid w:val="00D64195"/>
    <w:rsid w:val="00D65FB2"/>
    <w:rsid w:val="00D713CE"/>
    <w:rsid w:val="00D7784C"/>
    <w:rsid w:val="00D82E24"/>
    <w:rsid w:val="00DA58DE"/>
    <w:rsid w:val="00DA5998"/>
    <w:rsid w:val="00DB4FE9"/>
    <w:rsid w:val="00DC427D"/>
    <w:rsid w:val="00DC55D0"/>
    <w:rsid w:val="00DD1926"/>
    <w:rsid w:val="00DD1EC1"/>
    <w:rsid w:val="00DE2CD4"/>
    <w:rsid w:val="00DE4502"/>
    <w:rsid w:val="00DF6C45"/>
    <w:rsid w:val="00E007E1"/>
    <w:rsid w:val="00E02A6F"/>
    <w:rsid w:val="00E02BF2"/>
    <w:rsid w:val="00E15609"/>
    <w:rsid w:val="00E159F0"/>
    <w:rsid w:val="00E2157B"/>
    <w:rsid w:val="00E30631"/>
    <w:rsid w:val="00E320E3"/>
    <w:rsid w:val="00E324B0"/>
    <w:rsid w:val="00E34D27"/>
    <w:rsid w:val="00E4156E"/>
    <w:rsid w:val="00E41C27"/>
    <w:rsid w:val="00E42DFC"/>
    <w:rsid w:val="00E47B82"/>
    <w:rsid w:val="00E5300C"/>
    <w:rsid w:val="00E53AB8"/>
    <w:rsid w:val="00E64DB7"/>
    <w:rsid w:val="00E7648B"/>
    <w:rsid w:val="00E94351"/>
    <w:rsid w:val="00E94ADF"/>
    <w:rsid w:val="00EA3687"/>
    <w:rsid w:val="00EB1668"/>
    <w:rsid w:val="00EB1EEE"/>
    <w:rsid w:val="00EB418E"/>
    <w:rsid w:val="00ED6901"/>
    <w:rsid w:val="00ED7868"/>
    <w:rsid w:val="00EE5FFF"/>
    <w:rsid w:val="00EF19AE"/>
    <w:rsid w:val="00EF1D18"/>
    <w:rsid w:val="00F01228"/>
    <w:rsid w:val="00F047D2"/>
    <w:rsid w:val="00F23DFF"/>
    <w:rsid w:val="00F372D5"/>
    <w:rsid w:val="00F45496"/>
    <w:rsid w:val="00F45C07"/>
    <w:rsid w:val="00F72BEB"/>
    <w:rsid w:val="00F744BF"/>
    <w:rsid w:val="00F82CF8"/>
    <w:rsid w:val="00F92CDD"/>
    <w:rsid w:val="00F951D8"/>
    <w:rsid w:val="00FA7396"/>
    <w:rsid w:val="00FB3B90"/>
    <w:rsid w:val="00FC0843"/>
    <w:rsid w:val="00FC1D1B"/>
    <w:rsid w:val="00FD7B23"/>
    <w:rsid w:val="00FE3BD4"/>
    <w:rsid w:val="00FE6821"/>
    <w:rsid w:val="00FF3F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0C924"/>
  <w15:docId w15:val="{644174BE-7353-4D40-8ADB-29F8EB4D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571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7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B00B5"/>
    <w:pPr>
      <w:ind w:leftChars="200" w:left="480"/>
    </w:pPr>
  </w:style>
  <w:style w:type="paragraph" w:styleId="a5">
    <w:name w:val="header"/>
    <w:basedOn w:val="a"/>
    <w:link w:val="a6"/>
    <w:uiPriority w:val="99"/>
    <w:unhideWhenUsed/>
    <w:rsid w:val="00E30631"/>
    <w:pPr>
      <w:tabs>
        <w:tab w:val="center" w:pos="4153"/>
        <w:tab w:val="right" w:pos="8306"/>
      </w:tabs>
      <w:snapToGrid w:val="0"/>
    </w:pPr>
    <w:rPr>
      <w:sz w:val="20"/>
      <w:szCs w:val="20"/>
    </w:rPr>
  </w:style>
  <w:style w:type="character" w:customStyle="1" w:styleId="a6">
    <w:name w:val="頁首 字元"/>
    <w:basedOn w:val="a0"/>
    <w:link w:val="a5"/>
    <w:uiPriority w:val="99"/>
    <w:rsid w:val="00E30631"/>
    <w:rPr>
      <w:sz w:val="20"/>
      <w:szCs w:val="20"/>
    </w:rPr>
  </w:style>
  <w:style w:type="paragraph" w:styleId="a7">
    <w:name w:val="footer"/>
    <w:basedOn w:val="a"/>
    <w:link w:val="a8"/>
    <w:uiPriority w:val="99"/>
    <w:unhideWhenUsed/>
    <w:rsid w:val="00E30631"/>
    <w:pPr>
      <w:tabs>
        <w:tab w:val="center" w:pos="4153"/>
        <w:tab w:val="right" w:pos="8306"/>
      </w:tabs>
      <w:snapToGrid w:val="0"/>
    </w:pPr>
    <w:rPr>
      <w:sz w:val="20"/>
      <w:szCs w:val="20"/>
    </w:rPr>
  </w:style>
  <w:style w:type="character" w:customStyle="1" w:styleId="a8">
    <w:name w:val="頁尾 字元"/>
    <w:basedOn w:val="a0"/>
    <w:link w:val="a7"/>
    <w:uiPriority w:val="99"/>
    <w:rsid w:val="00E30631"/>
    <w:rPr>
      <w:sz w:val="20"/>
      <w:szCs w:val="20"/>
    </w:rPr>
  </w:style>
  <w:style w:type="paragraph" w:styleId="a9">
    <w:name w:val="Balloon Text"/>
    <w:basedOn w:val="a"/>
    <w:link w:val="aa"/>
    <w:uiPriority w:val="99"/>
    <w:semiHidden/>
    <w:unhideWhenUsed/>
    <w:rsid w:val="000B0E1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B0E16"/>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72BEB"/>
    <w:pPr>
      <w:jc w:val="right"/>
    </w:pPr>
  </w:style>
  <w:style w:type="character" w:customStyle="1" w:styleId="ac">
    <w:name w:val="日期 字元"/>
    <w:basedOn w:val="a0"/>
    <w:link w:val="ab"/>
    <w:uiPriority w:val="99"/>
    <w:semiHidden/>
    <w:rsid w:val="00F72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788754">
      <w:bodyDiv w:val="1"/>
      <w:marLeft w:val="0"/>
      <w:marRight w:val="0"/>
      <w:marTop w:val="0"/>
      <w:marBottom w:val="0"/>
      <w:divBdr>
        <w:top w:val="none" w:sz="0" w:space="0" w:color="auto"/>
        <w:left w:val="none" w:sz="0" w:space="0" w:color="auto"/>
        <w:bottom w:val="none" w:sz="0" w:space="0" w:color="auto"/>
        <w:right w:val="none" w:sz="0" w:space="0" w:color="auto"/>
      </w:divBdr>
    </w:div>
    <w:div w:id="602037063">
      <w:bodyDiv w:val="1"/>
      <w:marLeft w:val="0"/>
      <w:marRight w:val="0"/>
      <w:marTop w:val="0"/>
      <w:marBottom w:val="0"/>
      <w:divBdr>
        <w:top w:val="none" w:sz="0" w:space="0" w:color="auto"/>
        <w:left w:val="none" w:sz="0" w:space="0" w:color="auto"/>
        <w:bottom w:val="none" w:sz="0" w:space="0" w:color="auto"/>
        <w:right w:val="none" w:sz="0" w:space="0" w:color="auto"/>
      </w:divBdr>
    </w:div>
    <w:div w:id="935557661">
      <w:bodyDiv w:val="1"/>
      <w:marLeft w:val="0"/>
      <w:marRight w:val="0"/>
      <w:marTop w:val="0"/>
      <w:marBottom w:val="0"/>
      <w:divBdr>
        <w:top w:val="none" w:sz="0" w:space="0" w:color="auto"/>
        <w:left w:val="none" w:sz="0" w:space="0" w:color="auto"/>
        <w:bottom w:val="none" w:sz="0" w:space="0" w:color="auto"/>
        <w:right w:val="none" w:sz="0" w:space="0" w:color="auto"/>
      </w:divBdr>
    </w:div>
    <w:div w:id="1232425351">
      <w:bodyDiv w:val="1"/>
      <w:marLeft w:val="0"/>
      <w:marRight w:val="0"/>
      <w:marTop w:val="0"/>
      <w:marBottom w:val="0"/>
      <w:divBdr>
        <w:top w:val="none" w:sz="0" w:space="0" w:color="auto"/>
        <w:left w:val="none" w:sz="0" w:space="0" w:color="auto"/>
        <w:bottom w:val="none" w:sz="0" w:space="0" w:color="auto"/>
        <w:right w:val="none" w:sz="0" w:space="0" w:color="auto"/>
      </w:divBdr>
    </w:div>
    <w:div w:id="1561595172">
      <w:bodyDiv w:val="1"/>
      <w:marLeft w:val="0"/>
      <w:marRight w:val="0"/>
      <w:marTop w:val="0"/>
      <w:marBottom w:val="0"/>
      <w:divBdr>
        <w:top w:val="none" w:sz="0" w:space="0" w:color="auto"/>
        <w:left w:val="none" w:sz="0" w:space="0" w:color="auto"/>
        <w:bottom w:val="none" w:sz="0" w:space="0" w:color="auto"/>
        <w:right w:val="none" w:sz="0" w:space="0" w:color="auto"/>
      </w:divBdr>
    </w:div>
    <w:div w:id="2046128750">
      <w:bodyDiv w:val="1"/>
      <w:marLeft w:val="0"/>
      <w:marRight w:val="0"/>
      <w:marTop w:val="0"/>
      <w:marBottom w:val="0"/>
      <w:divBdr>
        <w:top w:val="none" w:sz="0" w:space="0" w:color="auto"/>
        <w:left w:val="none" w:sz="0" w:space="0" w:color="auto"/>
        <w:bottom w:val="none" w:sz="0" w:space="0" w:color="auto"/>
        <w:right w:val="none" w:sz="0" w:space="0" w:color="auto"/>
      </w:divBdr>
    </w:div>
    <w:div w:id="2063867614">
      <w:bodyDiv w:val="1"/>
      <w:marLeft w:val="0"/>
      <w:marRight w:val="0"/>
      <w:marTop w:val="0"/>
      <w:marBottom w:val="0"/>
      <w:divBdr>
        <w:top w:val="none" w:sz="0" w:space="0" w:color="auto"/>
        <w:left w:val="none" w:sz="0" w:space="0" w:color="auto"/>
        <w:bottom w:val="none" w:sz="0" w:space="0" w:color="auto"/>
        <w:right w:val="none" w:sz="0" w:space="0" w:color="auto"/>
      </w:divBdr>
    </w:div>
    <w:div w:id="207646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C0561-36E1-4EB8-8A74-478A50C60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1</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怡萱 吳</dc:creator>
  <cp:keywords/>
  <dc:description/>
  <cp:lastModifiedBy>詹清琇</cp:lastModifiedBy>
  <cp:revision>7</cp:revision>
  <cp:lastPrinted>2023-04-24T10:23:00Z</cp:lastPrinted>
  <dcterms:created xsi:type="dcterms:W3CDTF">2023-04-11T09:42:00Z</dcterms:created>
  <dcterms:modified xsi:type="dcterms:W3CDTF">2023-05-08T02:09:00Z</dcterms:modified>
</cp:coreProperties>
</file>